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671" w:rsidRDefault="00547671" w:rsidP="00547671"/>
    <w:p w:rsidR="00547671" w:rsidRDefault="00547671" w:rsidP="0054767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 xml:space="preserve">8.8045 </w:t>
      </w:r>
      <w:r w:rsidR="00174F56">
        <w:rPr>
          <w:b/>
          <w:bCs/>
        </w:rPr>
        <w:t xml:space="preserve"> </w:t>
      </w:r>
      <w:r>
        <w:rPr>
          <w:b/>
          <w:bCs/>
        </w:rPr>
        <w:t>Processing</w:t>
      </w:r>
      <w:proofErr w:type="gramEnd"/>
      <w:r>
        <w:rPr>
          <w:b/>
          <w:bCs/>
        </w:rPr>
        <w:t xml:space="preserve"> of Prequalification and Responsibility and Renewal Applications</w:t>
      </w:r>
    </w:p>
    <w:p w:rsidR="00547671" w:rsidRDefault="00547671" w:rsidP="00547671">
      <w:pPr>
        <w:widowControl w:val="0"/>
        <w:autoSpaceDE w:val="0"/>
        <w:autoSpaceDN w:val="0"/>
        <w:adjustRightInd w:val="0"/>
      </w:pPr>
    </w:p>
    <w:p w:rsidR="00547671" w:rsidRDefault="00547671" w:rsidP="0054767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New bidders and </w:t>
      </w:r>
      <w:proofErr w:type="spellStart"/>
      <w:r>
        <w:t>offerors</w:t>
      </w:r>
      <w:proofErr w:type="spellEnd"/>
      <w:r>
        <w:t xml:space="preserve"> and bidder and </w:t>
      </w:r>
      <w:proofErr w:type="spellStart"/>
      <w:r>
        <w:t>offerors</w:t>
      </w:r>
      <w:proofErr w:type="spellEnd"/>
      <w:r>
        <w:t xml:space="preserve"> nearing the prequalification expiration date must complete a prequalification and responsibility application, including the Financial Disclosure and Potential Conflicts of Interest forms required under Section 50-35 of the Code.</w:t>
      </w:r>
    </w:p>
    <w:p w:rsidR="00547671" w:rsidRDefault="00547671" w:rsidP="00547671">
      <w:pPr>
        <w:widowControl w:val="0"/>
        <w:autoSpaceDE w:val="0"/>
        <w:autoSpaceDN w:val="0"/>
        <w:adjustRightInd w:val="0"/>
        <w:ind w:left="1440" w:hanging="720"/>
      </w:pPr>
    </w:p>
    <w:p w:rsidR="00547671" w:rsidRDefault="00547671" w:rsidP="00547671">
      <w:pPr>
        <w:widowControl w:val="0"/>
        <w:autoSpaceDE w:val="0"/>
        <w:autoSpaceDN w:val="0"/>
        <w:adjustRightInd w:val="0"/>
        <w:ind w:left="1440" w:hanging="720"/>
      </w:pPr>
      <w:proofErr w:type="gramStart"/>
      <w:r>
        <w:t>b</w:t>
      </w:r>
      <w:proofErr w:type="gramEnd"/>
      <w:r>
        <w:t>)</w:t>
      </w:r>
      <w:r>
        <w:tab/>
        <w:t xml:space="preserve">Processing of prequalification and responsibility applications and renewals by </w:t>
      </w:r>
      <w:proofErr w:type="spellStart"/>
      <w:r>
        <w:t>CDB</w:t>
      </w:r>
      <w:proofErr w:type="spellEnd"/>
      <w:r>
        <w:t xml:space="preserve"> may require up to 45 days when the application information is complete and satisfactory and references are responsive.</w:t>
      </w:r>
    </w:p>
    <w:p w:rsidR="00547671" w:rsidRDefault="00547671" w:rsidP="00547671">
      <w:pPr>
        <w:widowControl w:val="0"/>
        <w:autoSpaceDE w:val="0"/>
        <w:autoSpaceDN w:val="0"/>
        <w:adjustRightInd w:val="0"/>
        <w:ind w:left="1440" w:hanging="720"/>
      </w:pPr>
    </w:p>
    <w:p w:rsidR="00547671" w:rsidRDefault="007B60F7" w:rsidP="007B60F7">
      <w:pPr>
        <w:widowControl w:val="0"/>
        <w:autoSpaceDE w:val="0"/>
        <w:autoSpaceDN w:val="0"/>
        <w:adjustRightInd w:val="0"/>
        <w:ind w:left="1440" w:hanging="720"/>
        <w:contextualSpacing/>
      </w:pPr>
      <w:r>
        <w:t>c)</w:t>
      </w:r>
      <w:r>
        <w:tab/>
      </w:r>
      <w:r w:rsidR="00547671">
        <w:t xml:space="preserve">Applications for renewal will be sent approximately 60 days before the expiration of current prequalification and are available electronically on </w:t>
      </w:r>
      <w:proofErr w:type="spellStart"/>
      <w:r w:rsidR="00547671">
        <w:t>CDB's</w:t>
      </w:r>
      <w:proofErr w:type="spellEnd"/>
      <w:r w:rsidR="00547671">
        <w:t xml:space="preserve"> internet site at www.cdb.state.il.us.  </w:t>
      </w:r>
      <w:r w:rsidR="00C75223">
        <w:t>Vendors</w:t>
      </w:r>
      <w:r w:rsidR="00547671">
        <w:t xml:space="preserve"> who do not receive an application are responsible for obtaining one at least 45 days prior to expiration.  </w:t>
      </w:r>
      <w:r w:rsidR="00C75223">
        <w:t>Vendors</w:t>
      </w:r>
      <w:r w:rsidR="00547671">
        <w:t xml:space="preserve"> </w:t>
      </w:r>
      <w:proofErr w:type="gramStart"/>
      <w:r w:rsidR="00547671">
        <w:t>will be notified</w:t>
      </w:r>
      <w:proofErr w:type="gramEnd"/>
      <w:r w:rsidR="00547671">
        <w:t xml:space="preserve"> when information is incomplete or unsatisfactory.</w:t>
      </w:r>
    </w:p>
    <w:p w:rsidR="00547671" w:rsidRDefault="00547671" w:rsidP="00547671">
      <w:pPr>
        <w:pStyle w:val="ListParagraph"/>
        <w:widowControl w:val="0"/>
        <w:autoSpaceDE w:val="0"/>
        <w:autoSpaceDN w:val="0"/>
        <w:adjustRightInd w:val="0"/>
        <w:ind w:left="1020"/>
      </w:pPr>
    </w:p>
    <w:p w:rsidR="00547671" w:rsidRDefault="007B60F7" w:rsidP="007B60F7">
      <w:pPr>
        <w:widowControl w:val="0"/>
        <w:autoSpaceDE w:val="0"/>
        <w:autoSpaceDN w:val="0"/>
        <w:adjustRightInd w:val="0"/>
        <w:ind w:left="1440" w:hanging="720"/>
        <w:contextualSpacing/>
      </w:pPr>
      <w:r>
        <w:t>d)</w:t>
      </w:r>
      <w:r>
        <w:tab/>
      </w:r>
      <w:r w:rsidR="00547671">
        <w:t xml:space="preserve">Unless otherwise specified in writing by </w:t>
      </w:r>
      <w:proofErr w:type="spellStart"/>
      <w:r w:rsidR="00547671">
        <w:t>CDB</w:t>
      </w:r>
      <w:proofErr w:type="spellEnd"/>
      <w:r w:rsidR="00547671">
        <w:t xml:space="preserve">, the term of prequalification shall be </w:t>
      </w:r>
      <w:r w:rsidR="00C75223">
        <w:t>three</w:t>
      </w:r>
      <w:r w:rsidR="00547671">
        <w:t xml:space="preserve"> year</w:t>
      </w:r>
      <w:r w:rsidR="00C75223">
        <w:t>s</w:t>
      </w:r>
      <w:r w:rsidR="00547671">
        <w:t xml:space="preserve"> for contractors and </w:t>
      </w:r>
      <w:r>
        <w:t>2</w:t>
      </w:r>
      <w:r w:rsidR="00547671">
        <w:t xml:space="preserve"> years for A/</w:t>
      </w:r>
      <w:proofErr w:type="spellStart"/>
      <w:r w:rsidR="00547671">
        <w:t>Es</w:t>
      </w:r>
      <w:proofErr w:type="spellEnd"/>
      <w:r w:rsidR="00C75223">
        <w:t xml:space="preserve"> and</w:t>
      </w:r>
      <w:r w:rsidR="00547671">
        <w:t xml:space="preserve"> construction managers.  </w:t>
      </w:r>
      <w:r w:rsidR="00C75223">
        <w:t xml:space="preserve">A shorter term of prequalification </w:t>
      </w:r>
      <w:proofErr w:type="gramStart"/>
      <w:r w:rsidR="00C75223">
        <w:t>can be granted</w:t>
      </w:r>
      <w:proofErr w:type="gramEnd"/>
      <w:r w:rsidR="00C75223">
        <w:t xml:space="preserve">.  </w:t>
      </w:r>
      <w:r w:rsidR="00547671">
        <w:t xml:space="preserve">When prequalification </w:t>
      </w:r>
      <w:proofErr w:type="gramStart"/>
      <w:r w:rsidR="00547671">
        <w:t>is granted</w:t>
      </w:r>
      <w:proofErr w:type="gramEnd"/>
      <w:r w:rsidR="00547671">
        <w:t xml:space="preserve">, the </w:t>
      </w:r>
      <w:r w:rsidR="00C75223">
        <w:t>vendor</w:t>
      </w:r>
      <w:r w:rsidR="00547671">
        <w:t xml:space="preserve"> will be notified in writing of the expiration date, which will also be entered on </w:t>
      </w:r>
      <w:proofErr w:type="spellStart"/>
      <w:r w:rsidR="00547671">
        <w:t>CDB's</w:t>
      </w:r>
      <w:proofErr w:type="spellEnd"/>
      <w:r w:rsidR="00547671">
        <w:t xml:space="preserve"> electronic program.  </w:t>
      </w:r>
      <w:proofErr w:type="spellStart"/>
      <w:r w:rsidR="00547671">
        <w:t>CDB</w:t>
      </w:r>
      <w:proofErr w:type="spellEnd"/>
      <w:r w:rsidR="00547671">
        <w:t xml:space="preserve"> may grant a shorter term of prequalification by agreement with the </w:t>
      </w:r>
      <w:r w:rsidR="00C75223">
        <w:t>vendor</w:t>
      </w:r>
      <w:r w:rsidR="00547671">
        <w:t xml:space="preserve"> when a determination </w:t>
      </w:r>
      <w:proofErr w:type="gramStart"/>
      <w:r w:rsidR="00547671">
        <w:t>is made</w:t>
      </w:r>
      <w:proofErr w:type="gramEnd"/>
      <w:r w:rsidR="00547671">
        <w:t xml:space="preserve"> that a shorter period is justified.  </w:t>
      </w:r>
      <w:proofErr w:type="spellStart"/>
      <w:r w:rsidR="00547671">
        <w:t>CDB</w:t>
      </w:r>
      <w:proofErr w:type="spellEnd"/>
      <w:r w:rsidR="00547671">
        <w:t xml:space="preserve"> may, in its discretion, grant a longer period of prequalification when deemed appropriate in light of recent and relevant satisfactory project performance.  Updated or new information</w:t>
      </w:r>
      <w:r w:rsidR="00174F56">
        <w:t>,</w:t>
      </w:r>
      <w:r w:rsidR="00547671">
        <w:t xml:space="preserve"> including the term of prequalification</w:t>
      </w:r>
      <w:r w:rsidR="00174F56">
        <w:t>,</w:t>
      </w:r>
      <w:r w:rsidR="00547671">
        <w:t xml:space="preserve"> will be entered on </w:t>
      </w:r>
      <w:proofErr w:type="spellStart"/>
      <w:r w:rsidR="00547671">
        <w:t>CDB's</w:t>
      </w:r>
      <w:proofErr w:type="spellEnd"/>
      <w:r w:rsidR="00547671">
        <w:t xml:space="preserve"> electronic program weekly.  The electronic program will be capable of, among other things, sorting contractors by trade to produce lists of </w:t>
      </w:r>
      <w:r w:rsidR="00C75223">
        <w:t>vendors</w:t>
      </w:r>
      <w:r w:rsidR="00547671">
        <w:t xml:space="preserve"> in various trades.  At the beginning of each month, a list of </w:t>
      </w:r>
      <w:r w:rsidR="00C75223">
        <w:t>vendors</w:t>
      </w:r>
      <w:r w:rsidR="00547671">
        <w:t xml:space="preserve"> whose prequalification expires in approximately 60 days </w:t>
      </w:r>
      <w:proofErr w:type="gramStart"/>
      <w:r w:rsidR="00547671">
        <w:t>will be generated</w:t>
      </w:r>
      <w:proofErr w:type="gramEnd"/>
      <w:r w:rsidR="00547671">
        <w:t>.</w:t>
      </w:r>
    </w:p>
    <w:p w:rsidR="00547671" w:rsidRDefault="00547671" w:rsidP="00547671">
      <w:pPr>
        <w:widowControl w:val="0"/>
        <w:autoSpaceDE w:val="0"/>
        <w:autoSpaceDN w:val="0"/>
        <w:adjustRightInd w:val="0"/>
        <w:ind w:left="1440" w:hanging="720"/>
      </w:pPr>
    </w:p>
    <w:p w:rsidR="00547671" w:rsidRDefault="00547671" w:rsidP="0054767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Applications may be sent to </w:t>
      </w:r>
      <w:proofErr w:type="spellStart"/>
      <w:r>
        <w:t>CDB</w:t>
      </w:r>
      <w:proofErr w:type="spellEnd"/>
      <w:r>
        <w:t xml:space="preserve"> electronically.</w:t>
      </w:r>
    </w:p>
    <w:p w:rsidR="00547671" w:rsidRDefault="00547671" w:rsidP="00547671">
      <w:pPr>
        <w:widowControl w:val="0"/>
        <w:autoSpaceDE w:val="0"/>
        <w:autoSpaceDN w:val="0"/>
        <w:adjustRightInd w:val="0"/>
        <w:ind w:left="1440" w:hanging="720"/>
      </w:pPr>
    </w:p>
    <w:p w:rsidR="00547671" w:rsidRDefault="00547671" w:rsidP="00547671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proofErr w:type="spellStart"/>
      <w:r>
        <w:t>CDB</w:t>
      </w:r>
      <w:proofErr w:type="spellEnd"/>
      <w:r>
        <w:t xml:space="preserve"> shall review and evaluate each application received, which may include one or more of the following actions:</w:t>
      </w:r>
    </w:p>
    <w:p w:rsidR="00547671" w:rsidRDefault="00547671" w:rsidP="00547671">
      <w:pPr>
        <w:widowControl w:val="0"/>
        <w:autoSpaceDE w:val="0"/>
        <w:autoSpaceDN w:val="0"/>
        <w:adjustRightInd w:val="0"/>
        <w:ind w:left="2160" w:hanging="720"/>
      </w:pPr>
    </w:p>
    <w:p w:rsidR="00547671" w:rsidRDefault="00547671" w:rsidP="0054767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Reviewing to determine whether the application is filled out in accordance with the instructions provided and is accurate and complete.</w:t>
      </w:r>
    </w:p>
    <w:p w:rsidR="00547671" w:rsidRDefault="00547671" w:rsidP="00547671">
      <w:pPr>
        <w:widowControl w:val="0"/>
        <w:autoSpaceDE w:val="0"/>
        <w:autoSpaceDN w:val="0"/>
        <w:adjustRightInd w:val="0"/>
        <w:ind w:left="2160" w:hanging="720"/>
      </w:pPr>
    </w:p>
    <w:p w:rsidR="00547671" w:rsidRDefault="00547671" w:rsidP="0054767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Contacting references or any other possible sources of pertinent information.</w:t>
      </w:r>
    </w:p>
    <w:p w:rsidR="00547671" w:rsidRDefault="00547671" w:rsidP="00547671">
      <w:pPr>
        <w:widowControl w:val="0"/>
        <w:autoSpaceDE w:val="0"/>
        <w:autoSpaceDN w:val="0"/>
        <w:adjustRightInd w:val="0"/>
        <w:ind w:left="2160" w:hanging="720"/>
      </w:pPr>
    </w:p>
    <w:p w:rsidR="00547671" w:rsidRDefault="00547671" w:rsidP="0054767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Requesting additional information from the applicant.</w:t>
      </w:r>
    </w:p>
    <w:p w:rsidR="00547671" w:rsidRDefault="00547671" w:rsidP="00547671">
      <w:pPr>
        <w:widowControl w:val="0"/>
        <w:autoSpaceDE w:val="0"/>
        <w:autoSpaceDN w:val="0"/>
        <w:adjustRightInd w:val="0"/>
        <w:ind w:left="2160" w:hanging="720"/>
      </w:pPr>
    </w:p>
    <w:p w:rsidR="00547671" w:rsidRDefault="00547671" w:rsidP="00547671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4)</w:t>
      </w:r>
      <w:r>
        <w:tab/>
        <w:t xml:space="preserve">Reviewing </w:t>
      </w:r>
      <w:proofErr w:type="spellStart"/>
      <w:r>
        <w:t>CDB</w:t>
      </w:r>
      <w:proofErr w:type="spellEnd"/>
      <w:r>
        <w:t xml:space="preserve"> contractor performance evaluations.</w:t>
      </w:r>
    </w:p>
    <w:p w:rsidR="00547671" w:rsidRDefault="00547671" w:rsidP="00547671">
      <w:pPr>
        <w:widowControl w:val="0"/>
        <w:autoSpaceDE w:val="0"/>
        <w:autoSpaceDN w:val="0"/>
        <w:adjustRightInd w:val="0"/>
        <w:ind w:left="2160" w:hanging="720"/>
      </w:pPr>
    </w:p>
    <w:p w:rsidR="00547671" w:rsidRDefault="00547671" w:rsidP="0054767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Reviewing Financial Disclosures and Potential Conflicts of Interest and State Board of Elections Registration.</w:t>
      </w:r>
    </w:p>
    <w:p w:rsidR="00547671" w:rsidRDefault="00547671" w:rsidP="00547671">
      <w:pPr>
        <w:widowControl w:val="0"/>
        <w:autoSpaceDE w:val="0"/>
        <w:autoSpaceDN w:val="0"/>
        <w:adjustRightInd w:val="0"/>
        <w:ind w:left="2160" w:hanging="720"/>
      </w:pPr>
    </w:p>
    <w:p w:rsidR="00547671" w:rsidRDefault="00547671" w:rsidP="00547671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Meeting with the applicant at the request of </w:t>
      </w:r>
      <w:proofErr w:type="spellStart"/>
      <w:r>
        <w:t>CDB</w:t>
      </w:r>
      <w:proofErr w:type="spellEnd"/>
      <w:r>
        <w:t xml:space="preserve"> or the applicant.</w:t>
      </w:r>
    </w:p>
    <w:p w:rsidR="00547671" w:rsidRDefault="00547671" w:rsidP="00547671">
      <w:pPr>
        <w:widowControl w:val="0"/>
        <w:autoSpaceDE w:val="0"/>
        <w:autoSpaceDN w:val="0"/>
        <w:adjustRightInd w:val="0"/>
        <w:ind w:left="1440" w:hanging="720"/>
      </w:pPr>
    </w:p>
    <w:p w:rsidR="00547671" w:rsidRDefault="00547671" w:rsidP="00547671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</w:r>
      <w:proofErr w:type="spellStart"/>
      <w:r>
        <w:t>CDB</w:t>
      </w:r>
      <w:proofErr w:type="spellEnd"/>
      <w:r>
        <w:t xml:space="preserve"> shall deny prequalification to any </w:t>
      </w:r>
      <w:r w:rsidR="00C75223">
        <w:t>vendor</w:t>
      </w:r>
      <w:bookmarkStart w:id="0" w:name="_GoBack"/>
      <w:bookmarkEnd w:id="0"/>
      <w:r>
        <w:t xml:space="preserve"> that has not affirmatively demonstrated its responsibility.  </w:t>
      </w:r>
      <w:proofErr w:type="spellStart"/>
      <w:r>
        <w:t>CDB's</w:t>
      </w:r>
      <w:proofErr w:type="spellEnd"/>
      <w:r>
        <w:t xml:space="preserve"> determination of responsibility for prequalification shall be final.</w:t>
      </w:r>
    </w:p>
    <w:sectPr w:rsidR="0054767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316" w:rsidRDefault="00473316">
      <w:r>
        <w:separator/>
      </w:r>
    </w:p>
  </w:endnote>
  <w:endnote w:type="continuationSeparator" w:id="0">
    <w:p w:rsidR="00473316" w:rsidRDefault="0047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316" w:rsidRDefault="00473316">
      <w:r>
        <w:separator/>
      </w:r>
    </w:p>
  </w:footnote>
  <w:footnote w:type="continuationSeparator" w:id="0">
    <w:p w:rsidR="00473316" w:rsidRDefault="00473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E1144"/>
    <w:multiLevelType w:val="hybridMultilevel"/>
    <w:tmpl w:val="B7802980"/>
    <w:lvl w:ilvl="0" w:tplc="D5AA8402">
      <w:start w:val="1"/>
      <w:numFmt w:val="lowerLetter"/>
      <w:lvlText w:val="%1)"/>
      <w:lvlJc w:val="left"/>
      <w:pPr>
        <w:ind w:left="1020" w:hanging="360"/>
      </w:pPr>
    </w:lvl>
    <w:lvl w:ilvl="1" w:tplc="04090019">
      <w:start w:val="1"/>
      <w:numFmt w:val="lowerLetter"/>
      <w:lvlText w:val="%2."/>
      <w:lvlJc w:val="left"/>
      <w:pPr>
        <w:ind w:left="1740" w:hanging="360"/>
      </w:pPr>
    </w:lvl>
    <w:lvl w:ilvl="2" w:tplc="0409001B">
      <w:start w:val="1"/>
      <w:numFmt w:val="lowerRoman"/>
      <w:lvlText w:val="%3."/>
      <w:lvlJc w:val="right"/>
      <w:pPr>
        <w:ind w:left="2460" w:hanging="180"/>
      </w:pPr>
    </w:lvl>
    <w:lvl w:ilvl="3" w:tplc="0409000F">
      <w:start w:val="1"/>
      <w:numFmt w:val="decimal"/>
      <w:lvlText w:val="%4."/>
      <w:lvlJc w:val="left"/>
      <w:pPr>
        <w:ind w:left="3180" w:hanging="360"/>
      </w:pPr>
    </w:lvl>
    <w:lvl w:ilvl="4" w:tplc="04090019">
      <w:start w:val="1"/>
      <w:numFmt w:val="lowerLetter"/>
      <w:lvlText w:val="%5."/>
      <w:lvlJc w:val="left"/>
      <w:pPr>
        <w:ind w:left="3900" w:hanging="360"/>
      </w:pPr>
    </w:lvl>
    <w:lvl w:ilvl="5" w:tplc="0409001B">
      <w:start w:val="1"/>
      <w:numFmt w:val="lowerRoman"/>
      <w:lvlText w:val="%6."/>
      <w:lvlJc w:val="right"/>
      <w:pPr>
        <w:ind w:left="4620" w:hanging="180"/>
      </w:pPr>
    </w:lvl>
    <w:lvl w:ilvl="6" w:tplc="0409000F">
      <w:start w:val="1"/>
      <w:numFmt w:val="decimal"/>
      <w:lvlText w:val="%7."/>
      <w:lvlJc w:val="left"/>
      <w:pPr>
        <w:ind w:left="5340" w:hanging="360"/>
      </w:pPr>
    </w:lvl>
    <w:lvl w:ilvl="7" w:tplc="04090019">
      <w:start w:val="1"/>
      <w:numFmt w:val="lowerLetter"/>
      <w:lvlText w:val="%8."/>
      <w:lvlJc w:val="left"/>
      <w:pPr>
        <w:ind w:left="6060" w:hanging="360"/>
      </w:pPr>
    </w:lvl>
    <w:lvl w:ilvl="8" w:tplc="0409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1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56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3316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7671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60F7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7B7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75223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767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47331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767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47331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420</Words>
  <Characters>2482</Characters>
  <Application>Microsoft Office Word</Application>
  <DocSecurity>0</DocSecurity>
  <Lines>20</Lines>
  <Paragraphs>5</Paragraphs>
  <ScaleCrop>false</ScaleCrop>
  <Company>Illinois General Assembly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6</cp:revision>
  <dcterms:created xsi:type="dcterms:W3CDTF">2013-03-07T20:23:00Z</dcterms:created>
  <dcterms:modified xsi:type="dcterms:W3CDTF">2013-05-29T20:03:00Z</dcterms:modified>
</cp:coreProperties>
</file>