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0B67" w14:textId="77777777" w:rsidR="005A2B27" w:rsidRDefault="005A2B27" w:rsidP="002D24AD">
      <w:pPr>
        <w:widowControl w:val="0"/>
        <w:autoSpaceDE w:val="0"/>
        <w:autoSpaceDN w:val="0"/>
        <w:adjustRightInd w:val="0"/>
        <w:rPr>
          <w:b/>
          <w:bCs/>
        </w:rPr>
      </w:pPr>
    </w:p>
    <w:p w14:paraId="69355D62" w14:textId="4664376D" w:rsidR="002D24AD" w:rsidRPr="002D24AD" w:rsidRDefault="002D24AD" w:rsidP="002D24AD">
      <w:pPr>
        <w:widowControl w:val="0"/>
        <w:autoSpaceDE w:val="0"/>
        <w:autoSpaceDN w:val="0"/>
        <w:adjustRightInd w:val="0"/>
      </w:pPr>
      <w:r w:rsidRPr="002D24AD">
        <w:rPr>
          <w:b/>
          <w:bCs/>
        </w:rPr>
        <w:t xml:space="preserve">Section </w:t>
      </w:r>
      <w:r w:rsidR="002E0F89">
        <w:rPr>
          <w:b/>
          <w:bCs/>
        </w:rPr>
        <w:t>40</w:t>
      </w:r>
      <w:r w:rsidRPr="002D24AD">
        <w:rPr>
          <w:b/>
          <w:bCs/>
        </w:rPr>
        <w:t>.510  Application Requirements</w:t>
      </w:r>
    </w:p>
    <w:p w14:paraId="3F4C7941" w14:textId="77777777" w:rsidR="002D24AD" w:rsidRPr="002D24AD" w:rsidRDefault="002D24AD" w:rsidP="002D24AD">
      <w:pPr>
        <w:widowControl w:val="0"/>
        <w:autoSpaceDE w:val="0"/>
        <w:autoSpaceDN w:val="0"/>
        <w:adjustRightInd w:val="0"/>
      </w:pPr>
    </w:p>
    <w:p w14:paraId="73D487BB" w14:textId="4B209A14" w:rsidR="002D24AD" w:rsidRDefault="002D24AD" w:rsidP="002D24AD">
      <w:pPr>
        <w:widowControl w:val="0"/>
        <w:autoSpaceDE w:val="0"/>
        <w:autoSpaceDN w:val="0"/>
        <w:adjustRightInd w:val="0"/>
      </w:pPr>
      <w:r w:rsidRPr="002D24AD">
        <w:t xml:space="preserve">The applicant for initial certification, or recertification, must meet all of the requirements set forth in the </w:t>
      </w:r>
      <w:r w:rsidR="00FE0BD0">
        <w:t>Code</w:t>
      </w:r>
      <w:r w:rsidRPr="002D24AD">
        <w:t xml:space="preserve"> and this Part. Should the applicant fail to meet any of the certification requirements, or refuse to supply information requested by CMS, the applicant will be denied certification or recertification. These requirements include, but are not limited to, the veteran</w:t>
      </w:r>
      <w:r w:rsidR="005A2B27">
        <w:t>'</w:t>
      </w:r>
      <w:r w:rsidRPr="002D24AD">
        <w:t>s certification application; DD-214 (Report of Separation) which will confirm veteran</w:t>
      </w:r>
      <w:r w:rsidR="005A2B27">
        <w:t>'</w:t>
      </w:r>
      <w:r w:rsidRPr="002D24AD">
        <w:t>s characterization of service and discharge status; and the U.S. Department of Veterans Affairs Rating Decision Letter which will confirm the veteran</w:t>
      </w:r>
      <w:r w:rsidR="005A2B27">
        <w:t>'</w:t>
      </w:r>
      <w:r w:rsidRPr="002D24AD">
        <w:t>s service and non-service connected disability compensation rating.</w:t>
      </w:r>
    </w:p>
    <w:p w14:paraId="3CC3D5D2" w14:textId="3FEEA9FD" w:rsidR="002E0F89" w:rsidRDefault="002E0F89" w:rsidP="002D24AD">
      <w:pPr>
        <w:widowControl w:val="0"/>
        <w:autoSpaceDE w:val="0"/>
        <w:autoSpaceDN w:val="0"/>
        <w:adjustRightInd w:val="0"/>
      </w:pPr>
    </w:p>
    <w:p w14:paraId="41FC1A70" w14:textId="6B0A0D34" w:rsidR="002E0F89" w:rsidRPr="002D24AD" w:rsidRDefault="002E0F89" w:rsidP="002E0F89">
      <w:pPr>
        <w:widowControl w:val="0"/>
        <w:autoSpaceDE w:val="0"/>
        <w:autoSpaceDN w:val="0"/>
        <w:adjustRightInd w:val="0"/>
        <w:ind w:left="720"/>
      </w:pPr>
      <w:r w:rsidRPr="002E0F89">
        <w:t>(Recodified from Section 20.</w:t>
      </w:r>
      <w:r>
        <w:t>51</w:t>
      </w:r>
      <w:r w:rsidRPr="002E0F89">
        <w:t xml:space="preserve">0 of 44 Ill. Adm. Code 20 (Central Management Services) pursuant to Section 45-57 of the Illinois Procurement Code [30 ILCS 500/45-57], at 47 Ill. Reg. </w:t>
      </w:r>
      <w:r w:rsidR="00C10677">
        <w:t>12484</w:t>
      </w:r>
      <w:r w:rsidRPr="002E0F89">
        <w:t>)</w:t>
      </w:r>
    </w:p>
    <w:sectPr w:rsidR="002E0F89" w:rsidRPr="002D24AD"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057E" w14:textId="77777777" w:rsidR="002D24AD" w:rsidRDefault="002D24AD">
      <w:r>
        <w:separator/>
      </w:r>
    </w:p>
  </w:endnote>
  <w:endnote w:type="continuationSeparator" w:id="0">
    <w:p w14:paraId="0F4233AD" w14:textId="77777777" w:rsidR="002D24AD" w:rsidRDefault="002D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F7F6" w14:textId="77777777" w:rsidR="002D24AD" w:rsidRDefault="002D24AD">
      <w:r>
        <w:separator/>
      </w:r>
    </w:p>
  </w:footnote>
  <w:footnote w:type="continuationSeparator" w:id="0">
    <w:p w14:paraId="0AE5BCF7" w14:textId="77777777" w:rsidR="002D24AD" w:rsidRDefault="002D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4A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4AD"/>
    <w:rsid w:val="002D3C4D"/>
    <w:rsid w:val="002D3FBA"/>
    <w:rsid w:val="002D4BB0"/>
    <w:rsid w:val="002D7620"/>
    <w:rsid w:val="002E0F89"/>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B27"/>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5783"/>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0F5A"/>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2D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677"/>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BD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5859A"/>
  <w15:docId w15:val="{E32D0D38-4A39-42BA-AD01-C39B6932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87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Company>Illinois General Assembly</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2023-08-18T16:15:00Z</dcterms:modified>
</cp:coreProperties>
</file>