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53" w:rsidRDefault="00D03653" w:rsidP="005F55C3">
      <w:pPr>
        <w:rPr>
          <w:b/>
        </w:rPr>
      </w:pPr>
    </w:p>
    <w:p w:rsidR="005F55C3" w:rsidRPr="00CD4D55" w:rsidRDefault="005F55C3" w:rsidP="005F55C3">
      <w:pPr>
        <w:rPr>
          <w:b/>
        </w:rPr>
      </w:pPr>
      <w:r w:rsidRPr="00CD4D55">
        <w:rPr>
          <w:b/>
        </w:rPr>
        <w:t xml:space="preserve">Section 930.110  Definitions </w:t>
      </w:r>
    </w:p>
    <w:p w:rsidR="005F55C3" w:rsidRPr="005F55C3" w:rsidRDefault="005F55C3" w:rsidP="005F55C3"/>
    <w:p w:rsidR="005F55C3" w:rsidRPr="005F55C3" w:rsidRDefault="005F55C3" w:rsidP="005F55C3">
      <w:r w:rsidRPr="005F55C3">
        <w:t xml:space="preserve">The following definitions shall apply to this Part: </w:t>
      </w:r>
    </w:p>
    <w:p w:rsidR="005F55C3" w:rsidRPr="005F55C3" w:rsidRDefault="005F55C3" w:rsidP="005F55C3"/>
    <w:p w:rsidR="005F55C3" w:rsidRPr="005F55C3" w:rsidRDefault="00CD4D55" w:rsidP="00B15C61">
      <w:pPr>
        <w:ind w:left="1440"/>
      </w:pPr>
      <w:r>
        <w:t>"</w:t>
      </w:r>
      <w:r w:rsidR="005F55C3" w:rsidRPr="005F55C3">
        <w:t>Act</w:t>
      </w:r>
      <w:r>
        <w:t>"</w:t>
      </w:r>
      <w:r w:rsidR="005F55C3" w:rsidRPr="005F55C3">
        <w:t xml:space="preserve"> – The Quincy Veterans</w:t>
      </w:r>
      <w:r>
        <w:t>'</w:t>
      </w:r>
      <w:r w:rsidR="005F55C3" w:rsidRPr="005F55C3">
        <w:t xml:space="preserve"> Home Rehabilitation and Rebuilding Act [330 ILCS 21].  </w:t>
      </w:r>
    </w:p>
    <w:p w:rsidR="005F55C3" w:rsidRPr="005F55C3" w:rsidRDefault="005F55C3" w:rsidP="00D31D8D"/>
    <w:p w:rsidR="005F55C3" w:rsidRPr="005F55C3" w:rsidRDefault="00CD4D55" w:rsidP="00B15C61">
      <w:pPr>
        <w:ind w:left="1440"/>
      </w:pPr>
      <w:r>
        <w:t>"</w:t>
      </w:r>
      <w:r w:rsidR="005F55C3" w:rsidRPr="005F55C3">
        <w:t>Architect/Engineer</w:t>
      </w:r>
      <w:r>
        <w:t xml:space="preserve">" or "A/E" − </w:t>
      </w:r>
      <w:r w:rsidR="005F55C3" w:rsidRPr="005F55C3">
        <w:t>An architectural or engineering firm that is in the business of offering the practice of furnishing architectural services, engineering services, or land surveying services, as those services are defined in the Architectural, Engineering, and Land Surveying Qualifications Based Selection Act [30 ILCS 535/15].</w:t>
      </w:r>
    </w:p>
    <w:p w:rsidR="005F55C3" w:rsidRPr="005F55C3" w:rsidRDefault="005F55C3" w:rsidP="00D31D8D"/>
    <w:p w:rsidR="005F55C3" w:rsidRPr="005F55C3" w:rsidRDefault="00CD4D55" w:rsidP="00B15C61">
      <w:pPr>
        <w:ind w:left="1440"/>
      </w:pPr>
      <w:r>
        <w:t xml:space="preserve">"Bid" − </w:t>
      </w:r>
      <w:r w:rsidR="005F55C3" w:rsidRPr="005F55C3">
        <w:t xml:space="preserve">An offer made by a bidder in response to a contract item advertised in an invitation for bids. </w:t>
      </w:r>
    </w:p>
    <w:p w:rsidR="005F55C3" w:rsidRPr="005F55C3" w:rsidRDefault="005F55C3" w:rsidP="00D31D8D"/>
    <w:p w:rsidR="005F55C3" w:rsidRPr="005F55C3" w:rsidRDefault="00CD4D55" w:rsidP="00B15C61">
      <w:pPr>
        <w:ind w:left="2160" w:hanging="720"/>
      </w:pPr>
      <w:r>
        <w:t>"</w:t>
      </w:r>
      <w:r w:rsidR="005F55C3" w:rsidRPr="005F55C3">
        <w:t>Board</w:t>
      </w:r>
      <w:r>
        <w:t>"</w:t>
      </w:r>
      <w:r w:rsidR="005F55C3" w:rsidRPr="005F55C3">
        <w:t xml:space="preserve"> – The seven-member Board of the Capital Development Board.</w:t>
      </w:r>
    </w:p>
    <w:p w:rsidR="005F55C3" w:rsidRPr="005F55C3" w:rsidRDefault="005F55C3" w:rsidP="00D31D8D"/>
    <w:p w:rsidR="005F55C3" w:rsidRPr="005F55C3" w:rsidRDefault="00CD4D55" w:rsidP="00B15C61">
      <w:pPr>
        <w:ind w:left="2160" w:hanging="720"/>
      </w:pPr>
      <w:r>
        <w:t xml:space="preserve">"CDB" − </w:t>
      </w:r>
      <w:r w:rsidR="00F07A78">
        <w:t>Capital Development Board</w:t>
      </w:r>
      <w:r w:rsidR="00D77CA0">
        <w:t>, the agency</w:t>
      </w:r>
      <w:r w:rsidR="005F55C3" w:rsidRPr="005F55C3">
        <w:t xml:space="preserve">. </w:t>
      </w:r>
    </w:p>
    <w:p w:rsidR="005F55C3" w:rsidRPr="005F55C3" w:rsidRDefault="005F55C3" w:rsidP="00D31D8D"/>
    <w:p w:rsidR="005F55C3" w:rsidRPr="005F55C3" w:rsidRDefault="005F55C3" w:rsidP="00B15C61">
      <w:pPr>
        <w:ind w:left="1440"/>
      </w:pPr>
      <w:r w:rsidRPr="005F55C3">
        <w:t>"Change Order"</w:t>
      </w:r>
      <w:r w:rsidR="00CD4D55">
        <w:t xml:space="preserve"> − </w:t>
      </w:r>
      <w:r w:rsidRPr="005F55C3">
        <w:t xml:space="preserve">A formal, written directive or agreement that amends a contract in order to address contingencies affecting the performance and completion of the contract, including, but not limited to, such matters as extra work, increases or decreases in quantities or time; additions or alterations to plans, special provisions or specifications; and adjustments or alterations </w:t>
      </w:r>
      <w:r w:rsidR="00950B67">
        <w:t xml:space="preserve">not </w:t>
      </w:r>
      <w:r w:rsidRPr="005F55C3">
        <w:t xml:space="preserve">specifically provided for in the contract.  Change orders to A/E contracts may be referred to as "modifications". </w:t>
      </w:r>
    </w:p>
    <w:p w:rsidR="005F55C3" w:rsidRPr="005F55C3" w:rsidRDefault="005F55C3" w:rsidP="00D31D8D"/>
    <w:p w:rsidR="005F55C3" w:rsidRPr="005F55C3" w:rsidRDefault="00CD4D55" w:rsidP="00B15C61">
      <w:pPr>
        <w:ind w:left="1440"/>
      </w:pPr>
      <w:r>
        <w:t>"</w:t>
      </w:r>
      <w:r w:rsidR="005F55C3" w:rsidRPr="005F55C3">
        <w:t>Chief Procurement Officer</w:t>
      </w:r>
      <w:r>
        <w:t>"</w:t>
      </w:r>
      <w:r w:rsidR="005F55C3" w:rsidRPr="005F55C3">
        <w:t xml:space="preserve"> or </w:t>
      </w:r>
      <w:r>
        <w:t>"</w:t>
      </w:r>
      <w:r w:rsidR="005F55C3" w:rsidRPr="005F55C3">
        <w:t>CPO</w:t>
      </w:r>
      <w:r>
        <w:t>"</w:t>
      </w:r>
      <w:r w:rsidR="005F55C3" w:rsidRPr="005F55C3">
        <w:t xml:space="preserve"> – The Executive Director of the Capital Development Board, who shall review and approve procurements subject to the Act to confirm compliance with this Part and Section 1-35 of the Code [30 ILCS 500/1-35].</w:t>
      </w:r>
    </w:p>
    <w:p w:rsidR="005F55C3" w:rsidRPr="005F55C3" w:rsidRDefault="005F55C3" w:rsidP="00D31D8D"/>
    <w:p w:rsidR="005F55C3" w:rsidRPr="005F55C3" w:rsidRDefault="005F55C3" w:rsidP="00B15C61">
      <w:pPr>
        <w:ind w:left="2160" w:hanging="720"/>
      </w:pPr>
      <w:r w:rsidRPr="005F55C3">
        <w:t xml:space="preserve">"Code" </w:t>
      </w:r>
      <w:r w:rsidR="00CD4D55">
        <w:t xml:space="preserve">− </w:t>
      </w:r>
      <w:r w:rsidRPr="005F55C3">
        <w:t xml:space="preserve">The Illinois Procurement Code [30 ILCS 500]. </w:t>
      </w:r>
    </w:p>
    <w:p w:rsidR="005F55C3" w:rsidRPr="005F55C3" w:rsidRDefault="005F55C3" w:rsidP="00D31D8D"/>
    <w:p w:rsidR="005F55C3" w:rsidRPr="005F55C3" w:rsidRDefault="00CD4D55" w:rsidP="00B15C61">
      <w:pPr>
        <w:ind w:left="1440"/>
      </w:pPr>
      <w:r>
        <w:t>"</w:t>
      </w:r>
      <w:r w:rsidR="005F55C3" w:rsidRPr="005F55C3">
        <w:t>Construction</w:t>
      </w:r>
      <w:r>
        <w:t>"</w:t>
      </w:r>
      <w:r w:rsidR="005F55C3" w:rsidRPr="005F55C3">
        <w:t xml:space="preserve"> – Services directly related to renovation, restoration, rehabilitation, rebuilding, or demolition at the Quincy Veterans</w:t>
      </w:r>
      <w:r>
        <w:t>'</w:t>
      </w:r>
      <w:r w:rsidR="005F55C3" w:rsidRPr="005F55C3">
        <w:t xml:space="preserve"> Home.  Construction does not include the routine operation, routine repair, or routine maintenance of existing structures, buildings, or real property.</w:t>
      </w:r>
    </w:p>
    <w:p w:rsidR="005F55C3" w:rsidRPr="005F55C3" w:rsidRDefault="005F55C3" w:rsidP="00D31D8D"/>
    <w:p w:rsidR="005F55C3" w:rsidRPr="005F55C3" w:rsidRDefault="005F55C3" w:rsidP="00B15C61">
      <w:pPr>
        <w:ind w:left="1440"/>
      </w:pPr>
      <w:r w:rsidRPr="005F55C3">
        <w:t>"Construction Manager</w:t>
      </w:r>
      <w:r w:rsidR="00CD4D55">
        <w:t>" or "</w:t>
      </w:r>
      <w:r w:rsidRPr="005F55C3">
        <w:t>CM</w:t>
      </w:r>
      <w:r w:rsidR="00CD4D55">
        <w:t>"</w:t>
      </w:r>
      <w:r w:rsidRPr="005F55C3">
        <w:t xml:space="preserve"> </w:t>
      </w:r>
      <w:r w:rsidR="00CD4D55">
        <w:t xml:space="preserve">− </w:t>
      </w:r>
      <w:r w:rsidRPr="005F55C3">
        <w:t xml:space="preserve">Any individual, sole proprietorship, firm, partnership, corporation, or other legal entity providing construction management services for CDB.  </w:t>
      </w:r>
    </w:p>
    <w:p w:rsidR="005F55C3" w:rsidRPr="005F55C3" w:rsidRDefault="005F55C3" w:rsidP="00D31D8D"/>
    <w:p w:rsidR="005F55C3" w:rsidRPr="005F55C3" w:rsidRDefault="00CD4D55" w:rsidP="00B15C61">
      <w:pPr>
        <w:ind w:left="1440"/>
      </w:pPr>
      <w:r>
        <w:lastRenderedPageBreak/>
        <w:t>"</w:t>
      </w:r>
      <w:r w:rsidR="005F55C3" w:rsidRPr="005F55C3">
        <w:t>Construction-Related</w:t>
      </w:r>
      <w:r>
        <w:t xml:space="preserve"> Services"</w:t>
      </w:r>
      <w:r w:rsidR="005F55C3" w:rsidRPr="005F55C3">
        <w:t xml:space="preserve"> – Services concerning construction or potential construction at the Quincy Veterans</w:t>
      </w:r>
      <w:r>
        <w:t>'</w:t>
      </w:r>
      <w:r w:rsidR="005F55C3" w:rsidRPr="005F55C3">
        <w:t xml:space="preserve"> Home, including construction design, layout, inspection, support, feasibility or location study, research, development, planning, or other investigative study. </w:t>
      </w:r>
    </w:p>
    <w:p w:rsidR="005F55C3" w:rsidRPr="005F55C3" w:rsidRDefault="005F55C3" w:rsidP="00D31D8D"/>
    <w:p w:rsidR="005F55C3" w:rsidRPr="005F55C3" w:rsidRDefault="005F55C3" w:rsidP="00B15C61">
      <w:pPr>
        <w:ind w:left="1440"/>
      </w:pPr>
      <w:r w:rsidRPr="005F55C3">
        <w:t xml:space="preserve">"Contract" </w:t>
      </w:r>
      <w:r w:rsidR="00CD4D55">
        <w:t xml:space="preserve">− </w:t>
      </w:r>
      <w:r w:rsidRPr="005F55C3">
        <w:t xml:space="preserve">A written agreement between CDB and a vendor comprised of such documents as set forth in each individual agreement, including change orders, and setting forth the obligations of the parties for the performance of the contract. </w:t>
      </w:r>
    </w:p>
    <w:p w:rsidR="005F55C3" w:rsidRPr="005F55C3" w:rsidRDefault="005F55C3" w:rsidP="00D31D8D"/>
    <w:p w:rsidR="005F55C3" w:rsidRPr="005F55C3" w:rsidRDefault="00CD4D55" w:rsidP="00B15C61">
      <w:pPr>
        <w:ind w:left="1440"/>
      </w:pPr>
      <w:r>
        <w:t>"</w:t>
      </w:r>
      <w:r w:rsidR="005F55C3" w:rsidRPr="005F55C3">
        <w:t>Design-bid-build</w:t>
      </w:r>
      <w:r>
        <w:t>"</w:t>
      </w:r>
      <w:r w:rsidR="005F55C3" w:rsidRPr="005F55C3">
        <w:t xml:space="preserve"> – </w:t>
      </w:r>
      <w:r w:rsidR="005F55C3" w:rsidRPr="005F55C3">
        <w:rPr>
          <w:i/>
        </w:rPr>
        <w:t xml:space="preserve">The traditional delivery system used on public projects in this State that incorporates the Architectural, Engineering, and Land Surveying Qualifications Based Selection Act and the principles of competitive selection in the Illinois Procurement Code, subject to the provisions of Section 1-35 of the Code. </w:t>
      </w:r>
      <w:r w:rsidR="005F55C3" w:rsidRPr="005F55C3">
        <w:t xml:space="preserve">[330 ILCS 21/10].  </w:t>
      </w:r>
    </w:p>
    <w:p w:rsidR="005F55C3" w:rsidRPr="005F55C3" w:rsidRDefault="005F55C3" w:rsidP="00D31D8D"/>
    <w:p w:rsidR="005F55C3" w:rsidRPr="005F55C3" w:rsidRDefault="00CD4D55" w:rsidP="00B15C61">
      <w:pPr>
        <w:ind w:left="1440"/>
      </w:pPr>
      <w:r>
        <w:t>"</w:t>
      </w:r>
      <w:r w:rsidR="005F55C3" w:rsidRPr="005F55C3">
        <w:t>Design-Build</w:t>
      </w:r>
      <w:r>
        <w:t>"</w:t>
      </w:r>
      <w:r w:rsidR="005F55C3" w:rsidRPr="005F55C3">
        <w:t xml:space="preserve"> – </w:t>
      </w:r>
      <w:r w:rsidR="005F55C3" w:rsidRPr="005F55C3">
        <w:rPr>
          <w:i/>
        </w:rPr>
        <w:t xml:space="preserve">A delivery system that provides responsibility within a single contract for the furnishing of architecture, engineering, land surveying and related services as required, and the labor, materials, equipment, and other construction services for the project. </w:t>
      </w:r>
      <w:r w:rsidR="005F55C3" w:rsidRPr="005F55C3">
        <w:t>[330 ILCS 21/10].</w:t>
      </w:r>
    </w:p>
    <w:p w:rsidR="005F55C3" w:rsidRPr="005F55C3" w:rsidRDefault="005F55C3" w:rsidP="00D31D8D"/>
    <w:p w:rsidR="005F55C3" w:rsidRPr="005F55C3" w:rsidRDefault="00CD4D55" w:rsidP="00B15C61">
      <w:pPr>
        <w:ind w:left="2160" w:hanging="720"/>
      </w:pPr>
      <w:r>
        <w:t>"</w:t>
      </w:r>
      <w:r w:rsidR="005F55C3" w:rsidRPr="005F55C3">
        <w:t>Executive Director</w:t>
      </w:r>
      <w:r>
        <w:t>"</w:t>
      </w:r>
      <w:r w:rsidR="005F55C3" w:rsidRPr="005F55C3">
        <w:t xml:space="preserve"> – The Director of the Capital Development Board.</w:t>
      </w:r>
    </w:p>
    <w:p w:rsidR="005F55C3" w:rsidRPr="005F55C3" w:rsidRDefault="005F55C3" w:rsidP="00D31D8D"/>
    <w:p w:rsidR="005F55C3" w:rsidRPr="005F55C3" w:rsidRDefault="005F55C3" w:rsidP="00B15C61">
      <w:pPr>
        <w:ind w:left="1440"/>
      </w:pPr>
      <w:r w:rsidRPr="005F55C3">
        <w:t xml:space="preserve">"Germane" </w:t>
      </w:r>
      <w:r w:rsidR="00CD4D55">
        <w:t xml:space="preserve">− </w:t>
      </w:r>
      <w:r w:rsidRPr="005F55C3">
        <w:t xml:space="preserve">In relationship to the modification, alteration or amendment of the terms of a contract by change order, the term "germane" means a change that is related to the original terms of the contract and that is not so substantial a departure from the original as to constitute a new contract. </w:t>
      </w:r>
    </w:p>
    <w:p w:rsidR="005F55C3" w:rsidRPr="005F55C3" w:rsidRDefault="005F55C3" w:rsidP="00D31D8D"/>
    <w:p w:rsidR="005F55C3" w:rsidRPr="005F55C3" w:rsidRDefault="00CD4D55" w:rsidP="00B15C61">
      <w:pPr>
        <w:ind w:left="2160" w:hanging="720"/>
      </w:pPr>
      <w:r>
        <w:t>"IDVA"</w:t>
      </w:r>
      <w:r w:rsidR="005F55C3" w:rsidRPr="005F55C3">
        <w:t xml:space="preserve"> – The Illinois Department of Veterans</w:t>
      </w:r>
      <w:r>
        <w:t>'</w:t>
      </w:r>
      <w:r w:rsidR="005F55C3" w:rsidRPr="005F55C3">
        <w:t xml:space="preserve"> Affairs.</w:t>
      </w:r>
    </w:p>
    <w:p w:rsidR="005F55C3" w:rsidRPr="005F55C3" w:rsidRDefault="005F55C3" w:rsidP="00D31D8D"/>
    <w:p w:rsidR="005F55C3" w:rsidRPr="005F55C3" w:rsidRDefault="00CD4D55" w:rsidP="00B15C61">
      <w:pPr>
        <w:ind w:left="1440"/>
      </w:pPr>
      <w:r>
        <w:t>"</w:t>
      </w:r>
      <w:r w:rsidR="005F55C3" w:rsidRPr="005F55C3">
        <w:t>Prequalification</w:t>
      </w:r>
      <w:r>
        <w:t>"</w:t>
      </w:r>
      <w:r w:rsidR="005F55C3" w:rsidRPr="005F55C3">
        <w:t xml:space="preserve"> – The status granted by CDB to responsible vendors that permits them to make submittals, offers, or bids on CDB projects; or be awarded a CDB contract. </w:t>
      </w:r>
    </w:p>
    <w:p w:rsidR="005F55C3" w:rsidRPr="005F55C3" w:rsidRDefault="005F55C3" w:rsidP="00D31D8D"/>
    <w:p w:rsidR="005F55C3" w:rsidRPr="005F55C3" w:rsidRDefault="005F55C3" w:rsidP="00B15C61">
      <w:pPr>
        <w:ind w:left="1440"/>
      </w:pPr>
      <w:r w:rsidRPr="005F55C3">
        <w:t xml:space="preserve">"Responsible" </w:t>
      </w:r>
      <w:r w:rsidR="00CD4D55">
        <w:t xml:space="preserve">− </w:t>
      </w:r>
      <w:r w:rsidRPr="005F55C3">
        <w:t xml:space="preserve">The capability, integrity and reliability of a vendor, in all respects that will assure good faith performance, to undertake and complete fully the requirements of a contract.  </w:t>
      </w:r>
    </w:p>
    <w:p w:rsidR="005F55C3" w:rsidRPr="005F55C3" w:rsidRDefault="005F55C3" w:rsidP="00D31D8D"/>
    <w:p w:rsidR="005F55C3" w:rsidRPr="005F55C3" w:rsidRDefault="00CD4D55" w:rsidP="00B15C61">
      <w:pPr>
        <w:ind w:left="1440"/>
      </w:pPr>
      <w:r>
        <w:t>"</w:t>
      </w:r>
      <w:r w:rsidR="005F55C3" w:rsidRPr="005F55C3">
        <w:t>Single Prime</w:t>
      </w:r>
      <w:r>
        <w:t>"</w:t>
      </w:r>
      <w:r w:rsidR="005F55C3" w:rsidRPr="005F55C3">
        <w:t xml:space="preserve"> – The design-bid-build procurement delivery method for a construction project procuring two or more subdivisions of work under a single contract.  </w:t>
      </w:r>
    </w:p>
    <w:p w:rsidR="005F55C3" w:rsidRPr="005F55C3" w:rsidRDefault="005F55C3" w:rsidP="00D31D8D"/>
    <w:p w:rsidR="005F55C3" w:rsidRPr="005F55C3" w:rsidRDefault="001E744A" w:rsidP="00B15C61">
      <w:pPr>
        <w:ind w:left="1440"/>
      </w:pPr>
      <w:r>
        <w:t>"</w:t>
      </w:r>
      <w:r w:rsidR="005F55C3" w:rsidRPr="005F55C3">
        <w:t>Single Trade</w:t>
      </w:r>
      <w:r>
        <w:t>"</w:t>
      </w:r>
      <w:r w:rsidR="005F55C3" w:rsidRPr="005F55C3">
        <w:t xml:space="preserve"> </w:t>
      </w:r>
      <w:r>
        <w:t xml:space="preserve">− </w:t>
      </w:r>
      <w:r w:rsidR="005F55C3" w:rsidRPr="005F55C3">
        <w:t xml:space="preserve">The design-bid-build procurement delivery method for a construction project procuring one subdivision of work under a single contract.  </w:t>
      </w:r>
    </w:p>
    <w:p w:rsidR="005F55C3" w:rsidRPr="005F55C3" w:rsidRDefault="005F55C3" w:rsidP="00D31D8D"/>
    <w:p w:rsidR="005F55C3" w:rsidRPr="005F55C3" w:rsidRDefault="005F55C3" w:rsidP="00B15C61">
      <w:pPr>
        <w:ind w:left="1440"/>
      </w:pPr>
      <w:r w:rsidRPr="005F55C3">
        <w:t xml:space="preserve">"Specifications" </w:t>
      </w:r>
      <w:r w:rsidR="00B15C61">
        <w:t xml:space="preserve">− </w:t>
      </w:r>
      <w:r w:rsidRPr="005F55C3">
        <w:t xml:space="preserve">The contractual body of directions, provisions, and requirements for performance of prescribed work.  Specifications may include the </w:t>
      </w:r>
      <w:r w:rsidRPr="005F55C3">
        <w:lastRenderedPageBreak/>
        <w:t xml:space="preserve">Standard Documents for Construction for general application and repetitive use, as well as specifications applicable to a specific project. </w:t>
      </w:r>
    </w:p>
    <w:p w:rsidR="005F55C3" w:rsidRPr="005F55C3" w:rsidRDefault="005F55C3" w:rsidP="00D31D8D"/>
    <w:p w:rsidR="005F55C3" w:rsidRPr="005F55C3" w:rsidRDefault="00B15C61" w:rsidP="00B15C61">
      <w:pPr>
        <w:ind w:left="1440"/>
      </w:pPr>
      <w:r>
        <w:t>"</w:t>
      </w:r>
      <w:r w:rsidR="005F55C3" w:rsidRPr="005F55C3">
        <w:t>Statement of Qualifications</w:t>
      </w:r>
      <w:r>
        <w:t>"</w:t>
      </w:r>
      <w:r w:rsidR="005F55C3" w:rsidRPr="005F55C3">
        <w:t xml:space="preserve"> – The information supplied by an A/E or construction manager that cites the specific experience and expertise that may qualify the A/E or construction manager to provide the services requested.</w:t>
      </w:r>
    </w:p>
    <w:p w:rsidR="005F55C3" w:rsidRPr="005F55C3" w:rsidRDefault="005F55C3" w:rsidP="00D31D8D"/>
    <w:p w:rsidR="005F55C3" w:rsidRPr="005F55C3" w:rsidRDefault="00B15C61" w:rsidP="00B15C61">
      <w:pPr>
        <w:ind w:left="1440"/>
      </w:pPr>
      <w:r>
        <w:t>"</w:t>
      </w:r>
      <w:r w:rsidR="005F55C3" w:rsidRPr="005F55C3">
        <w:t>Subcontrac</w:t>
      </w:r>
      <w:r>
        <w:t>t"</w:t>
      </w:r>
      <w:r w:rsidR="005F55C3" w:rsidRPr="005F55C3">
        <w:t xml:space="preserve"> – A contract between a subcontractor and a vendor who has a contract subject to the Act, pursuant to which the subcontractor assumes obligation for performing specific work under the contract.  For purposes of this Part, a subcontract does not include purchases of goods, materials, or supplies that are necessary for the performance of a contract by a vendor who has a contract subject to the Act.  </w:t>
      </w:r>
    </w:p>
    <w:p w:rsidR="005F55C3" w:rsidRPr="005F55C3" w:rsidRDefault="005F55C3" w:rsidP="00D31D8D">
      <w:bookmarkStart w:id="0" w:name="_GoBack"/>
      <w:bookmarkEnd w:id="0"/>
    </w:p>
    <w:p w:rsidR="000174EB" w:rsidRPr="005F55C3" w:rsidRDefault="00B15C61" w:rsidP="00B15C61">
      <w:pPr>
        <w:ind w:left="1440"/>
      </w:pPr>
      <w:r>
        <w:t>"</w:t>
      </w:r>
      <w:r w:rsidR="005F55C3" w:rsidRPr="005F55C3">
        <w:t>Subcontractor</w:t>
      </w:r>
      <w:r>
        <w:t>"</w:t>
      </w:r>
      <w:r w:rsidR="005F55C3" w:rsidRPr="005F55C3">
        <w:t xml:space="preserve"> – A person or entity that enters into a contractual agreement with a total value of $50,000 or more with a vendor who has a contract subject to the Act pursuant to which the person or entity agrees to perform specific work under the contract.  For purposes of this Part, a person or entity is not a subcontractor if that person or entity only provides goods, materials, or supplies that are necessary for the performance of a contract by a vendor who has a contract subject to the Act.  </w:t>
      </w:r>
    </w:p>
    <w:sectPr w:rsidR="000174EB" w:rsidRPr="005F55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C3" w:rsidRDefault="005F55C3">
      <w:r>
        <w:separator/>
      </w:r>
    </w:p>
  </w:endnote>
  <w:endnote w:type="continuationSeparator" w:id="0">
    <w:p w:rsidR="005F55C3" w:rsidRDefault="005F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C3" w:rsidRDefault="005F55C3">
      <w:r>
        <w:separator/>
      </w:r>
    </w:p>
  </w:footnote>
  <w:footnote w:type="continuationSeparator" w:id="0">
    <w:p w:rsidR="005F55C3" w:rsidRDefault="005F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44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C1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55C3"/>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2B0"/>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B6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C61"/>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D55"/>
    <w:rsid w:val="00CD5413"/>
    <w:rsid w:val="00CE01BF"/>
    <w:rsid w:val="00CE4292"/>
    <w:rsid w:val="00CE6CBE"/>
    <w:rsid w:val="00CF0FC7"/>
    <w:rsid w:val="00D03653"/>
    <w:rsid w:val="00D03A79"/>
    <w:rsid w:val="00D0676C"/>
    <w:rsid w:val="00D10D50"/>
    <w:rsid w:val="00D17DC3"/>
    <w:rsid w:val="00D2155A"/>
    <w:rsid w:val="00D27015"/>
    <w:rsid w:val="00D2776C"/>
    <w:rsid w:val="00D27E4E"/>
    <w:rsid w:val="00D31D8D"/>
    <w:rsid w:val="00D32AA7"/>
    <w:rsid w:val="00D337D2"/>
    <w:rsid w:val="00D33832"/>
    <w:rsid w:val="00D453EE"/>
    <w:rsid w:val="00D46468"/>
    <w:rsid w:val="00D55B37"/>
    <w:rsid w:val="00D5634E"/>
    <w:rsid w:val="00D64B08"/>
    <w:rsid w:val="00D70D8F"/>
    <w:rsid w:val="00D767DE"/>
    <w:rsid w:val="00D76B84"/>
    <w:rsid w:val="00D77CA0"/>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A7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5FEED-2807-456E-A781-4E89D923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51537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832</Words>
  <Characters>4893</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11</cp:revision>
  <dcterms:created xsi:type="dcterms:W3CDTF">2018-09-24T15:30:00Z</dcterms:created>
  <dcterms:modified xsi:type="dcterms:W3CDTF">2019-01-24T15:57:00Z</dcterms:modified>
</cp:coreProperties>
</file>