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81" w:rsidRDefault="001C2A81" w:rsidP="00591E61">
      <w:pPr>
        <w:widowControl w:val="0"/>
        <w:autoSpaceDE w:val="0"/>
        <w:autoSpaceDN w:val="0"/>
        <w:adjustRightInd w:val="0"/>
        <w:rPr>
          <w:b/>
          <w:bCs/>
        </w:rPr>
      </w:pPr>
    </w:p>
    <w:p w:rsidR="00591E61" w:rsidRPr="00591E61" w:rsidRDefault="00591E61" w:rsidP="00591E61">
      <w:pPr>
        <w:widowControl w:val="0"/>
        <w:autoSpaceDE w:val="0"/>
        <w:autoSpaceDN w:val="0"/>
        <w:adjustRightInd w:val="0"/>
        <w:rPr>
          <w:bCs/>
        </w:rPr>
      </w:pPr>
      <w:r w:rsidRPr="00591E61">
        <w:rPr>
          <w:b/>
          <w:bCs/>
        </w:rPr>
        <w:t>Section 930.230  Procurement Procedures for Small Purchase Contracts</w:t>
      </w:r>
    </w:p>
    <w:p w:rsidR="00591E61" w:rsidRPr="00591E61" w:rsidRDefault="00591E61" w:rsidP="00591E61">
      <w:pPr>
        <w:widowControl w:val="0"/>
        <w:autoSpaceDE w:val="0"/>
        <w:autoSpaceDN w:val="0"/>
        <w:adjustRightInd w:val="0"/>
        <w:rPr>
          <w:bCs/>
        </w:rPr>
      </w:pPr>
    </w:p>
    <w:p w:rsidR="00591E61" w:rsidRPr="00591E61" w:rsidRDefault="00591E61" w:rsidP="00591E61">
      <w:pPr>
        <w:widowControl w:val="0"/>
        <w:autoSpaceDE w:val="0"/>
        <w:autoSpaceDN w:val="0"/>
        <w:adjustRightInd w:val="0"/>
        <w:ind w:left="1440" w:hanging="720"/>
      </w:pPr>
      <w:r w:rsidRPr="00591E61">
        <w:t>a)</w:t>
      </w:r>
      <w:r w:rsidRPr="00591E61">
        <w:tab/>
        <w:t>Individual contracts not exceeding the following thresholds may be made without notice, competition or use of other method of procurement prescribed in this Part:</w:t>
      </w:r>
    </w:p>
    <w:p w:rsidR="00591E61" w:rsidRPr="00591E61" w:rsidRDefault="00591E61" w:rsidP="009C08A0">
      <w:pPr>
        <w:widowControl w:val="0"/>
        <w:autoSpaceDE w:val="0"/>
        <w:autoSpaceDN w:val="0"/>
        <w:adjustRightInd w:val="0"/>
      </w:pPr>
    </w:p>
    <w:p w:rsidR="00591E61" w:rsidRPr="00591E61" w:rsidRDefault="00591E61" w:rsidP="00591E61">
      <w:pPr>
        <w:widowControl w:val="0"/>
        <w:autoSpaceDE w:val="0"/>
        <w:autoSpaceDN w:val="0"/>
        <w:adjustRightInd w:val="0"/>
        <w:ind w:left="720" w:firstLine="720"/>
      </w:pPr>
      <w:r w:rsidRPr="00591E61">
        <w:t>1)</w:t>
      </w:r>
      <w:r w:rsidRPr="00591E61">
        <w:tab/>
        <w:t xml:space="preserve">construction contracts not exceeding $100,000;  </w:t>
      </w:r>
    </w:p>
    <w:p w:rsidR="00591E61" w:rsidRPr="00591E61" w:rsidRDefault="00591E61" w:rsidP="009C08A0">
      <w:pPr>
        <w:widowControl w:val="0"/>
        <w:autoSpaceDE w:val="0"/>
        <w:autoSpaceDN w:val="0"/>
        <w:adjustRightInd w:val="0"/>
      </w:pPr>
    </w:p>
    <w:p w:rsidR="00591E61" w:rsidRPr="00591E61" w:rsidRDefault="00591E61" w:rsidP="00591E61">
      <w:pPr>
        <w:widowControl w:val="0"/>
        <w:autoSpaceDE w:val="0"/>
        <w:autoSpaceDN w:val="0"/>
        <w:adjustRightInd w:val="0"/>
        <w:ind w:left="2160" w:hanging="720"/>
      </w:pPr>
      <w:r w:rsidRPr="00591E61">
        <w:t>2)</w:t>
      </w:r>
      <w:r w:rsidRPr="00591E61">
        <w:tab/>
        <w:t xml:space="preserve">design services contracts with an estimated basic professional services fee of less than $25,000; </w:t>
      </w:r>
    </w:p>
    <w:p w:rsidR="00591E61" w:rsidRPr="00591E61" w:rsidRDefault="00591E61" w:rsidP="009C08A0">
      <w:pPr>
        <w:widowControl w:val="0"/>
        <w:autoSpaceDE w:val="0"/>
        <w:autoSpaceDN w:val="0"/>
        <w:adjustRightInd w:val="0"/>
      </w:pPr>
    </w:p>
    <w:p w:rsidR="00591E61" w:rsidRPr="00591E61" w:rsidRDefault="00591E61" w:rsidP="00591E61">
      <w:pPr>
        <w:widowControl w:val="0"/>
        <w:autoSpaceDE w:val="0"/>
        <w:autoSpaceDN w:val="0"/>
        <w:adjustRightInd w:val="0"/>
        <w:ind w:left="2160" w:hanging="720"/>
      </w:pPr>
      <w:r w:rsidRPr="00591E61">
        <w:t>3)</w:t>
      </w:r>
      <w:r w:rsidRPr="00591E61">
        <w:tab/>
        <w:t>construction management services contracts with an estimated basic professional services fee of less than $100,000; and</w:t>
      </w:r>
    </w:p>
    <w:p w:rsidR="00591E61" w:rsidRPr="00591E61" w:rsidRDefault="00591E61" w:rsidP="009C08A0">
      <w:pPr>
        <w:widowControl w:val="0"/>
        <w:autoSpaceDE w:val="0"/>
        <w:autoSpaceDN w:val="0"/>
        <w:adjustRightInd w:val="0"/>
      </w:pPr>
    </w:p>
    <w:p w:rsidR="00591E61" w:rsidRPr="00591E61" w:rsidRDefault="00591E61" w:rsidP="00591E61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 w:rsidRPr="00591E61">
        <w:t>4)</w:t>
      </w:r>
      <w:r w:rsidRPr="00591E61">
        <w:tab/>
        <w:t xml:space="preserve">any other contract determined by the CPO to be </w:t>
      </w:r>
      <w:r w:rsidRPr="00591E61">
        <w:rPr>
          <w:bCs/>
        </w:rPr>
        <w:t>related to the renovation, restoration, rehabilitation, or rebuilding of the Quincy Veterans</w:t>
      </w:r>
      <w:r w:rsidR="001C2A81">
        <w:rPr>
          <w:bCs/>
        </w:rPr>
        <w:t>'</w:t>
      </w:r>
      <w:r w:rsidRPr="00591E61">
        <w:rPr>
          <w:bCs/>
        </w:rPr>
        <w:t xml:space="preserve"> Home, not exceeding $100,000.</w:t>
      </w:r>
    </w:p>
    <w:p w:rsidR="00591E61" w:rsidRPr="00591E61" w:rsidRDefault="00591E61" w:rsidP="009C08A0">
      <w:pPr>
        <w:widowControl w:val="0"/>
        <w:autoSpaceDE w:val="0"/>
        <w:autoSpaceDN w:val="0"/>
        <w:adjustRightInd w:val="0"/>
      </w:pPr>
    </w:p>
    <w:p w:rsidR="000174EB" w:rsidRPr="00591E61" w:rsidRDefault="00591E61" w:rsidP="001C2A81">
      <w:pPr>
        <w:widowControl w:val="0"/>
        <w:autoSpaceDE w:val="0"/>
        <w:autoSpaceDN w:val="0"/>
        <w:adjustRightInd w:val="0"/>
        <w:ind w:firstLine="720"/>
      </w:pPr>
      <w:r w:rsidRPr="00591E61">
        <w:t>b)</w:t>
      </w:r>
      <w:r w:rsidRPr="00591E61">
        <w:tab/>
        <w:t>Estimated needs shall not be artificially divided to cons</w:t>
      </w:r>
      <w:r w:rsidR="00A06B37">
        <w:t>titute a small purchase.</w:t>
      </w:r>
      <w:bookmarkStart w:id="0" w:name="_GoBack"/>
      <w:bookmarkEnd w:id="0"/>
      <w:r w:rsidRPr="00591E61">
        <w:t xml:space="preserve"> </w:t>
      </w:r>
    </w:p>
    <w:sectPr w:rsidR="000174EB" w:rsidRPr="00591E6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E61" w:rsidRDefault="00591E61">
      <w:r>
        <w:separator/>
      </w:r>
    </w:p>
  </w:endnote>
  <w:endnote w:type="continuationSeparator" w:id="0">
    <w:p w:rsidR="00591E61" w:rsidRDefault="0059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E61" w:rsidRDefault="00591E61">
      <w:r>
        <w:separator/>
      </w:r>
    </w:p>
  </w:footnote>
  <w:footnote w:type="continuationSeparator" w:id="0">
    <w:p w:rsidR="00591E61" w:rsidRDefault="0059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6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2A8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E61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2C10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8A0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B37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A8651-6A1D-4F0A-91D1-B79769CA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669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5</cp:revision>
  <dcterms:created xsi:type="dcterms:W3CDTF">2018-09-24T15:30:00Z</dcterms:created>
  <dcterms:modified xsi:type="dcterms:W3CDTF">2019-01-24T16:00:00Z</dcterms:modified>
</cp:coreProperties>
</file>