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D00" w:rsidRDefault="00F90D00" w:rsidP="00F83882">
      <w:pPr>
        <w:tabs>
          <w:tab w:val="left" w:pos="9360"/>
        </w:tabs>
        <w:rPr>
          <w:b/>
          <w:bCs/>
        </w:rPr>
      </w:pPr>
    </w:p>
    <w:p w:rsidR="00F83882" w:rsidRPr="00F83882" w:rsidRDefault="00F83882" w:rsidP="00F83882">
      <w:pPr>
        <w:tabs>
          <w:tab w:val="left" w:pos="9360"/>
        </w:tabs>
      </w:pPr>
      <w:r w:rsidRPr="00F83882">
        <w:rPr>
          <w:b/>
          <w:bCs/>
        </w:rPr>
        <w:t xml:space="preserve">Section 930.330  </w:t>
      </w:r>
      <w:r w:rsidRPr="00F83882">
        <w:rPr>
          <w:b/>
        </w:rPr>
        <w:t>Prequalification</w:t>
      </w:r>
    </w:p>
    <w:p w:rsidR="00F83882" w:rsidRPr="00F83882" w:rsidRDefault="00F83882" w:rsidP="00F83882">
      <w:pPr>
        <w:tabs>
          <w:tab w:val="left" w:pos="9360"/>
        </w:tabs>
      </w:pPr>
    </w:p>
    <w:p w:rsidR="000174EB" w:rsidRPr="00F83882" w:rsidRDefault="00F83882" w:rsidP="00F90D00">
      <w:pPr>
        <w:tabs>
          <w:tab w:val="left" w:pos="9360"/>
        </w:tabs>
      </w:pPr>
      <w:r w:rsidRPr="00F83882">
        <w:t>All vendors on projects pursuant to this Part, including identified subcontractors in projects utilizing the single prime design-bid-build procurement method, shall be preq</w:t>
      </w:r>
      <w:r w:rsidR="00F90D00">
        <w:t xml:space="preserve">ualified in accordance with </w:t>
      </w:r>
      <w:r w:rsidR="001B29F2">
        <w:t>44 Ill. Adm. Code 950, 980, 990 and 995</w:t>
      </w:r>
      <w:bookmarkStart w:id="0" w:name="_GoBack"/>
      <w:bookmarkEnd w:id="0"/>
      <w:r w:rsidRPr="00F83882">
        <w:t xml:space="preserve"> unless the CPO determines, in writing, that a vendor without prequalification should be awarded a contract if it is in the best interests of the State.</w:t>
      </w:r>
    </w:p>
    <w:sectPr w:rsidR="000174EB" w:rsidRPr="00F83882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3882" w:rsidRDefault="00F83882">
      <w:r>
        <w:separator/>
      </w:r>
    </w:p>
  </w:endnote>
  <w:endnote w:type="continuationSeparator" w:id="0">
    <w:p w:rsidR="00F83882" w:rsidRDefault="00F83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3882" w:rsidRDefault="00F83882">
      <w:r>
        <w:separator/>
      </w:r>
    </w:p>
  </w:footnote>
  <w:footnote w:type="continuationSeparator" w:id="0">
    <w:p w:rsidR="00F83882" w:rsidRDefault="00F838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882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29F2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53F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3882"/>
    <w:rsid w:val="00F8452A"/>
    <w:rsid w:val="00F90D00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5DFB00-413B-4845-8349-35273195D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9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Jostes, Samantha M.</cp:lastModifiedBy>
  <cp:revision>4</cp:revision>
  <dcterms:created xsi:type="dcterms:W3CDTF">2018-09-24T15:30:00Z</dcterms:created>
  <dcterms:modified xsi:type="dcterms:W3CDTF">2018-12-14T16:14:00Z</dcterms:modified>
</cp:coreProperties>
</file>