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DD" w:rsidRDefault="00DB21DD" w:rsidP="00DB21DD">
      <w:pPr>
        <w:widowControl/>
        <w:rPr>
          <w:rFonts w:ascii="Times New Roman" w:hAnsi="Times New Roman"/>
          <w:b/>
          <w:bCs/>
        </w:rPr>
      </w:pPr>
      <w:bookmarkStart w:id="0" w:name="_GoBack"/>
      <w:bookmarkEnd w:id="0"/>
    </w:p>
    <w:p w:rsidR="00DB21DD" w:rsidRPr="00701148" w:rsidRDefault="00DB21DD" w:rsidP="00DB21DD">
      <w:pPr>
        <w:widowControl/>
        <w:rPr>
          <w:rFonts w:ascii="Times New Roman" w:hAnsi="Times New Roman"/>
        </w:rPr>
      </w:pPr>
      <w:r w:rsidRPr="00701148">
        <w:rPr>
          <w:rFonts w:ascii="Times New Roman" w:hAnsi="Times New Roman"/>
          <w:b/>
          <w:bCs/>
        </w:rPr>
        <w:t>Section 990.480  Settlement</w:t>
      </w:r>
    </w:p>
    <w:p w:rsidR="00DB21DD" w:rsidRPr="00701148" w:rsidRDefault="00DB21DD" w:rsidP="00DB21DD">
      <w:pPr>
        <w:widowControl/>
        <w:rPr>
          <w:rFonts w:ascii="Times New Roman" w:hAnsi="Times New Roman"/>
        </w:rPr>
      </w:pPr>
    </w:p>
    <w:p w:rsidR="00DB21DD" w:rsidRPr="00701148" w:rsidRDefault="00DB21DD" w:rsidP="00DB21DD">
      <w:pPr>
        <w:widowControl/>
        <w:rPr>
          <w:rFonts w:ascii="Times New Roman" w:hAnsi="Times New Roman"/>
        </w:rPr>
      </w:pPr>
      <w:r w:rsidRPr="00701148">
        <w:rPr>
          <w:rFonts w:ascii="Times New Roman" w:hAnsi="Times New Roman"/>
        </w:rPr>
        <w:t>Notwithstanding any provision of this Part, the parties to any contested matter concerning a CM's prequalification may at any time enter into an agreement to resolve responsibility issues by settlement.</w:t>
      </w:r>
    </w:p>
    <w:sectPr w:rsidR="00DB21DD" w:rsidRPr="0070114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4E" w:rsidRDefault="0009074E">
      <w:r>
        <w:separator/>
      </w:r>
    </w:p>
  </w:endnote>
  <w:endnote w:type="continuationSeparator" w:id="0">
    <w:p w:rsidR="0009074E" w:rsidRDefault="0009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4E" w:rsidRDefault="0009074E">
      <w:r>
        <w:separator/>
      </w:r>
    </w:p>
  </w:footnote>
  <w:footnote w:type="continuationSeparator" w:id="0">
    <w:p w:rsidR="0009074E" w:rsidRDefault="0009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B4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5985"/>
    <w:rsid w:val="0008689B"/>
    <w:rsid w:val="0009074E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212"/>
    <w:rsid w:val="001E3074"/>
    <w:rsid w:val="001F572B"/>
    <w:rsid w:val="002015E7"/>
    <w:rsid w:val="002047E2"/>
    <w:rsid w:val="00205C56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275FA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928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1DD"/>
    <w:rsid w:val="00DB2CC7"/>
    <w:rsid w:val="00DB78E4"/>
    <w:rsid w:val="00DC016D"/>
    <w:rsid w:val="00DC5FDC"/>
    <w:rsid w:val="00DD3B44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1D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1D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