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44" w:rsidRPr="009A2444" w:rsidRDefault="009A2444" w:rsidP="009A2444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9A2444">
        <w:t xml:space="preserve">Section 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  <w:ind w:left="1440" w:hanging="1440"/>
      </w:pPr>
      <w:r w:rsidRPr="009A2444">
        <w:t>1030.100</w:t>
      </w:r>
      <w:r w:rsidRPr="009A2444">
        <w:tab/>
        <w:t xml:space="preserve">Definitions 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</w:pPr>
      <w:r w:rsidRPr="009A2444">
        <w:t>1030.110</w:t>
      </w:r>
      <w:r w:rsidRPr="009A2444">
        <w:tab/>
        <w:t xml:space="preserve">Purpose </w:t>
      </w:r>
    </w:p>
    <w:p w:rsidR="009A2444" w:rsidRPr="009A2444" w:rsidRDefault="009A2444" w:rsidP="009A2444">
      <w:r w:rsidRPr="009A2444">
        <w:t>1030.120</w:t>
      </w:r>
      <w:r w:rsidRPr="009A2444">
        <w:tab/>
        <w:t xml:space="preserve">Written Determination </w:t>
      </w:r>
    </w:p>
    <w:p w:rsidR="009A2444" w:rsidRPr="009A2444" w:rsidRDefault="009A2444" w:rsidP="009A2444">
      <w:pPr>
        <w:rPr>
          <w:bCs/>
        </w:rPr>
      </w:pPr>
      <w:r w:rsidRPr="009A2444">
        <w:rPr>
          <w:bCs/>
        </w:rPr>
        <w:t>1030.130</w:t>
      </w:r>
      <w:r w:rsidRPr="009A2444">
        <w:rPr>
          <w:bCs/>
        </w:rPr>
        <w:tab/>
        <w:t>Public Notice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  <w:rPr>
          <w:bCs/>
        </w:rPr>
      </w:pPr>
      <w:r w:rsidRPr="009A2444">
        <w:t>1030.140</w:t>
      </w:r>
      <w:r w:rsidRPr="009A2444">
        <w:rPr>
          <w:bCs/>
        </w:rPr>
        <w:tab/>
        <w:t>Request for Proposal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</w:pPr>
      <w:r w:rsidRPr="009A2444">
        <w:rPr>
          <w:bCs/>
        </w:rPr>
        <w:t>1030.150</w:t>
      </w:r>
      <w:r w:rsidRPr="009A2444">
        <w:rPr>
          <w:bCs/>
        </w:rPr>
        <w:tab/>
        <w:t>Preparation of Scope and Performance Criteria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</w:pPr>
      <w:r w:rsidRPr="009A2444">
        <w:t>1030.160</w:t>
      </w:r>
      <w:r w:rsidRPr="009A2444">
        <w:tab/>
        <w:t xml:space="preserve">Selection Committee </w:t>
      </w:r>
    </w:p>
    <w:p w:rsidR="009A2444" w:rsidRPr="009A2444" w:rsidRDefault="009A2444" w:rsidP="009A24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9A2444">
        <w:t>1030.170</w:t>
      </w:r>
      <w:r w:rsidRPr="009A2444">
        <w:rPr>
          <w:bCs/>
        </w:rPr>
        <w:tab/>
        <w:t xml:space="preserve">Phase 1 </w:t>
      </w:r>
      <w:r w:rsidRPr="009A2444">
        <w:t>Evaluation</w:t>
      </w:r>
    </w:p>
    <w:p w:rsidR="009A2444" w:rsidRPr="009A2444" w:rsidRDefault="009A2444" w:rsidP="009A24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</w:rPr>
      </w:pPr>
      <w:r w:rsidRPr="009A2444">
        <w:t>1030.180</w:t>
      </w:r>
      <w:r w:rsidRPr="009A2444">
        <w:tab/>
      </w:r>
      <w:r w:rsidR="00D87380">
        <w:t>Short</w:t>
      </w:r>
      <w:r w:rsidR="00961704">
        <w:t>l</w:t>
      </w:r>
      <w:r w:rsidRPr="009A2444">
        <w:t>ist</w:t>
      </w:r>
    </w:p>
    <w:p w:rsidR="009A2444" w:rsidRPr="009A2444" w:rsidRDefault="009A2444" w:rsidP="009A24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9A2444">
        <w:t>1030</w:t>
      </w:r>
      <w:r w:rsidRPr="009A2444">
        <w:rPr>
          <w:bCs/>
        </w:rPr>
        <w:t>.190</w:t>
      </w:r>
      <w:r w:rsidRPr="009A2444">
        <w:rPr>
          <w:bCs/>
        </w:rPr>
        <w:tab/>
        <w:t xml:space="preserve">Phase 2 </w:t>
      </w:r>
      <w:r w:rsidRPr="009A2444">
        <w:t>Evaluation</w:t>
      </w:r>
    </w:p>
    <w:p w:rsidR="009A2444" w:rsidRPr="009A2444" w:rsidRDefault="009A2444" w:rsidP="009A24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</w:rPr>
      </w:pPr>
      <w:r w:rsidRPr="009A2444">
        <w:t>1030.200</w:t>
      </w:r>
      <w:r w:rsidRPr="009A2444">
        <w:tab/>
        <w:t>Submission of Proposals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</w:pPr>
      <w:r w:rsidRPr="009A2444">
        <w:t>1030.210</w:t>
      </w:r>
      <w:r w:rsidRPr="009A2444">
        <w:tab/>
        <w:t xml:space="preserve">Interviews 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</w:pPr>
      <w:r w:rsidRPr="009A2444">
        <w:t>1030.220</w:t>
      </w:r>
      <w:r w:rsidRPr="009A2444">
        <w:tab/>
        <w:t>Small Project</w:t>
      </w:r>
      <w:r w:rsidR="00163855">
        <w:t>s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</w:pPr>
      <w:r w:rsidRPr="009A2444">
        <w:t>1030.230</w:t>
      </w:r>
      <w:r w:rsidRPr="009A2444">
        <w:tab/>
        <w:t>Award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</w:pPr>
      <w:r w:rsidRPr="009A2444">
        <w:t>1030.240</w:t>
      </w:r>
      <w:r w:rsidRPr="009A2444">
        <w:tab/>
        <w:t>Reports and Evaluations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</w:pPr>
      <w:r w:rsidRPr="009A2444">
        <w:t>1030.250</w:t>
      </w:r>
      <w:r w:rsidRPr="009A2444">
        <w:tab/>
        <w:t>Federal Requirements</w:t>
      </w:r>
    </w:p>
    <w:p w:rsidR="009A2444" w:rsidRPr="009A2444" w:rsidRDefault="009A2444" w:rsidP="009A2444">
      <w:pPr>
        <w:widowControl w:val="0"/>
        <w:autoSpaceDE w:val="0"/>
        <w:autoSpaceDN w:val="0"/>
        <w:adjustRightInd w:val="0"/>
      </w:pPr>
    </w:p>
    <w:sectPr w:rsidR="009A2444" w:rsidRPr="009A244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B5" w:rsidRDefault="00A555B5">
      <w:r>
        <w:separator/>
      </w:r>
    </w:p>
  </w:endnote>
  <w:endnote w:type="continuationSeparator" w:id="0">
    <w:p w:rsidR="00A555B5" w:rsidRDefault="00A5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B5" w:rsidRDefault="00A555B5">
      <w:r>
        <w:separator/>
      </w:r>
    </w:p>
  </w:footnote>
  <w:footnote w:type="continuationSeparator" w:id="0">
    <w:p w:rsidR="00A555B5" w:rsidRDefault="00A5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44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85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5D4"/>
    <w:rsid w:val="002667B7"/>
    <w:rsid w:val="00272138"/>
    <w:rsid w:val="002721C1"/>
    <w:rsid w:val="00272986"/>
    <w:rsid w:val="00274640"/>
    <w:rsid w:val="002760EE"/>
    <w:rsid w:val="002872FA"/>
    <w:rsid w:val="002951C9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6DEE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F5B63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1AAC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704"/>
    <w:rsid w:val="00961E38"/>
    <w:rsid w:val="00965A76"/>
    <w:rsid w:val="00966D51"/>
    <w:rsid w:val="0098276C"/>
    <w:rsid w:val="00983C53"/>
    <w:rsid w:val="00994782"/>
    <w:rsid w:val="009A2444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55B5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07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380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