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4D" w:rsidRPr="0035492C" w:rsidRDefault="00A4194D" w:rsidP="00A4194D">
      <w:pPr>
        <w:widowControl w:val="0"/>
        <w:autoSpaceDE w:val="0"/>
        <w:autoSpaceDN w:val="0"/>
        <w:adjustRightInd w:val="0"/>
      </w:pPr>
      <w:bookmarkStart w:id="0" w:name="_GoBack"/>
    </w:p>
    <w:p w:rsidR="00A4194D" w:rsidRPr="0035492C" w:rsidRDefault="00A4194D" w:rsidP="00A4194D">
      <w:pPr>
        <w:widowControl w:val="0"/>
        <w:autoSpaceDE w:val="0"/>
        <w:autoSpaceDN w:val="0"/>
        <w:adjustRightInd w:val="0"/>
      </w:pPr>
      <w:r w:rsidRPr="0035492C">
        <w:rPr>
          <w:b/>
          <w:bCs/>
        </w:rPr>
        <w:t xml:space="preserve">Section </w:t>
      </w:r>
      <w:proofErr w:type="gramStart"/>
      <w:r w:rsidRPr="0035492C">
        <w:rPr>
          <w:b/>
          <w:bCs/>
        </w:rPr>
        <w:t>1120.5030  Revolving</w:t>
      </w:r>
      <w:proofErr w:type="gramEnd"/>
      <w:r w:rsidRPr="0035492C">
        <w:rPr>
          <w:b/>
          <w:bCs/>
        </w:rPr>
        <w:t xml:space="preserve"> Door</w:t>
      </w:r>
      <w:r w:rsidRPr="0035492C">
        <w:t xml:space="preserve"> </w:t>
      </w:r>
    </w:p>
    <w:p w:rsidR="00A4194D" w:rsidRPr="0035492C" w:rsidRDefault="00A4194D" w:rsidP="00A4194D">
      <w:pPr>
        <w:widowControl w:val="0"/>
        <w:autoSpaceDE w:val="0"/>
        <w:autoSpaceDN w:val="0"/>
        <w:adjustRightInd w:val="0"/>
      </w:pPr>
    </w:p>
    <w:p w:rsidR="00A4194D" w:rsidRPr="0035492C" w:rsidRDefault="00A4194D" w:rsidP="00A4194D">
      <w:pPr>
        <w:widowControl w:val="0"/>
        <w:autoSpaceDE w:val="0"/>
        <w:autoSpaceDN w:val="0"/>
        <w:adjustRightInd w:val="0"/>
      </w:pPr>
      <w:r w:rsidRPr="0035492C">
        <w:t xml:space="preserve">The </w:t>
      </w:r>
      <w:proofErr w:type="spellStart"/>
      <w:r w:rsidRPr="0035492C">
        <w:t>CPO</w:t>
      </w:r>
      <w:proofErr w:type="spellEnd"/>
      <w:r w:rsidRPr="0035492C">
        <w:t xml:space="preserve"> shall identify in writing </w:t>
      </w:r>
      <w:r w:rsidR="006C4DA1" w:rsidRPr="0035492C">
        <w:t>his or her</w:t>
      </w:r>
      <w:r w:rsidRPr="0035492C">
        <w:t xml:space="preserve"> designees whose job, or whose position description, is at least 51% directly related to State procurement. The following activities </w:t>
      </w:r>
      <w:proofErr w:type="gramStart"/>
      <w:r w:rsidRPr="0035492C">
        <w:t>are directly related</w:t>
      </w:r>
      <w:proofErr w:type="gramEnd"/>
      <w:r w:rsidRPr="0035492C">
        <w:t xml:space="preserve"> to State procurement: drafting specifications, preparing </w:t>
      </w:r>
      <w:proofErr w:type="spellStart"/>
      <w:r w:rsidR="008508EE" w:rsidRPr="0035492C">
        <w:t>IFBs</w:t>
      </w:r>
      <w:proofErr w:type="spellEnd"/>
      <w:r w:rsidRPr="0035492C">
        <w:t xml:space="preserve"> and </w:t>
      </w:r>
      <w:proofErr w:type="spellStart"/>
      <w:r w:rsidR="008508EE" w:rsidRPr="0035492C">
        <w:t>RFP</w:t>
      </w:r>
      <w:r w:rsidR="00015A08" w:rsidRPr="0035492C">
        <w:t>s</w:t>
      </w:r>
      <w:proofErr w:type="spellEnd"/>
      <w:r w:rsidRPr="0035492C">
        <w:t xml:space="preserve">, evaluating responses to </w:t>
      </w:r>
      <w:proofErr w:type="spellStart"/>
      <w:r w:rsidR="008508EE" w:rsidRPr="0035492C">
        <w:t>IFBs</w:t>
      </w:r>
      <w:proofErr w:type="spellEnd"/>
      <w:r w:rsidRPr="0035492C">
        <w:t xml:space="preserve"> and </w:t>
      </w:r>
      <w:proofErr w:type="spellStart"/>
      <w:r w:rsidR="008508EE" w:rsidRPr="0035492C">
        <w:t>RFPs</w:t>
      </w:r>
      <w:proofErr w:type="spellEnd"/>
      <w:r w:rsidRPr="0035492C">
        <w:t xml:space="preserve">, negotiating contracts and supervising any of the foregoing.  The </w:t>
      </w:r>
      <w:proofErr w:type="spellStart"/>
      <w:r w:rsidRPr="0035492C">
        <w:t>CPO</w:t>
      </w:r>
      <w:proofErr w:type="spellEnd"/>
      <w:r w:rsidRPr="0035492C">
        <w:t xml:space="preserve"> shall maintain a record of </w:t>
      </w:r>
      <w:r w:rsidR="006C4DA1" w:rsidRPr="0035492C">
        <w:t>the</w:t>
      </w:r>
      <w:r w:rsidRPr="0035492C">
        <w:t xml:space="preserve"> designees for at least two years following the end or revocation of the designation. </w:t>
      </w:r>
    </w:p>
    <w:p w:rsidR="008508EE" w:rsidRPr="0035492C" w:rsidRDefault="008508EE" w:rsidP="00A4194D">
      <w:pPr>
        <w:widowControl w:val="0"/>
        <w:autoSpaceDE w:val="0"/>
        <w:autoSpaceDN w:val="0"/>
        <w:adjustRightInd w:val="0"/>
      </w:pPr>
    </w:p>
    <w:p w:rsidR="008508EE" w:rsidRPr="0035492C" w:rsidRDefault="008508EE">
      <w:pPr>
        <w:pStyle w:val="JCARSourceNote"/>
        <w:ind w:left="720"/>
      </w:pPr>
      <w:r w:rsidRPr="0035492C">
        <w:t>(Source:  Amended at 3</w:t>
      </w:r>
      <w:r w:rsidR="007A64CD" w:rsidRPr="0035492C">
        <w:t>7</w:t>
      </w:r>
      <w:r w:rsidRPr="0035492C">
        <w:t xml:space="preserve"> Ill. Reg. </w:t>
      </w:r>
      <w:r w:rsidR="005F5DCA" w:rsidRPr="0035492C">
        <w:t>3075</w:t>
      </w:r>
      <w:r w:rsidRPr="0035492C">
        <w:t xml:space="preserve">, effective </w:t>
      </w:r>
      <w:r w:rsidR="005F5DCA" w:rsidRPr="0035492C">
        <w:t>March 1, 2013</w:t>
      </w:r>
      <w:r w:rsidRPr="0035492C">
        <w:t>)</w:t>
      </w:r>
      <w:bookmarkEnd w:id="0"/>
    </w:p>
    <w:sectPr w:rsidR="008508EE" w:rsidRPr="0035492C" w:rsidSect="00A419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194D"/>
    <w:rsid w:val="00015A08"/>
    <w:rsid w:val="0035492C"/>
    <w:rsid w:val="005C3366"/>
    <w:rsid w:val="005F5DCA"/>
    <w:rsid w:val="006C4DA1"/>
    <w:rsid w:val="007A64CD"/>
    <w:rsid w:val="008508EE"/>
    <w:rsid w:val="00A4194D"/>
    <w:rsid w:val="00A847CE"/>
    <w:rsid w:val="00C554AF"/>
    <w:rsid w:val="00CE6EB7"/>
    <w:rsid w:val="00E8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0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0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King, Melissa A.</cp:lastModifiedBy>
  <cp:revision>4</cp:revision>
  <dcterms:created xsi:type="dcterms:W3CDTF">2013-03-08T20:49:00Z</dcterms:created>
  <dcterms:modified xsi:type="dcterms:W3CDTF">2013-03-19T15:23:00Z</dcterms:modified>
</cp:coreProperties>
</file>