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F843" w14:textId="77777777" w:rsidR="0076119D" w:rsidRDefault="0076119D" w:rsidP="0076119D">
      <w:pPr>
        <w:widowControl w:val="0"/>
        <w:autoSpaceDE w:val="0"/>
        <w:autoSpaceDN w:val="0"/>
        <w:adjustRightInd w:val="0"/>
        <w:rPr>
          <w:b/>
          <w:bCs/>
        </w:rPr>
      </w:pPr>
    </w:p>
    <w:p w14:paraId="678F101C" w14:textId="77777777" w:rsidR="0076119D" w:rsidRDefault="0076119D" w:rsidP="0076119D">
      <w:pPr>
        <w:widowControl w:val="0"/>
        <w:autoSpaceDE w:val="0"/>
        <w:autoSpaceDN w:val="0"/>
        <w:adjustRightInd w:val="0"/>
      </w:pPr>
      <w:r>
        <w:rPr>
          <w:b/>
          <w:bCs/>
        </w:rPr>
        <w:t xml:space="preserve">Section </w:t>
      </w:r>
      <w:proofErr w:type="gramStart"/>
      <w:r>
        <w:rPr>
          <w:b/>
          <w:bCs/>
        </w:rPr>
        <w:t>1400.2525  Multiple</w:t>
      </w:r>
      <w:proofErr w:type="gramEnd"/>
      <w:r>
        <w:rPr>
          <w:b/>
          <w:bCs/>
        </w:rPr>
        <w:t xml:space="preserve"> Awards</w:t>
      </w:r>
      <w:r>
        <w:t xml:space="preserve"> </w:t>
      </w:r>
    </w:p>
    <w:p w14:paraId="7669E00E" w14:textId="77777777" w:rsidR="0076119D" w:rsidRDefault="0076119D" w:rsidP="0076119D">
      <w:pPr>
        <w:widowControl w:val="0"/>
        <w:autoSpaceDE w:val="0"/>
        <w:autoSpaceDN w:val="0"/>
        <w:adjustRightInd w:val="0"/>
      </w:pPr>
    </w:p>
    <w:p w14:paraId="56C569C7" w14:textId="77777777" w:rsidR="0076119D" w:rsidRDefault="0076119D" w:rsidP="0076119D">
      <w:pPr>
        <w:widowControl w:val="0"/>
        <w:autoSpaceDE w:val="0"/>
        <w:autoSpaceDN w:val="0"/>
        <w:adjustRightInd w:val="0"/>
        <w:ind w:left="1440" w:hanging="720"/>
      </w:pPr>
      <w:r>
        <w:t>a)</w:t>
      </w:r>
      <w:r>
        <w:tab/>
        <w:t xml:space="preserve">Policy </w:t>
      </w:r>
    </w:p>
    <w:p w14:paraId="6E77D853" w14:textId="77777777" w:rsidR="0076119D" w:rsidRDefault="0076119D" w:rsidP="0076119D">
      <w:pPr>
        <w:widowControl w:val="0"/>
        <w:autoSpaceDE w:val="0"/>
        <w:autoSpaceDN w:val="0"/>
        <w:adjustRightInd w:val="0"/>
        <w:ind w:left="1440"/>
      </w:pPr>
      <w:r>
        <w:t xml:space="preserve">When determined by the Chief Procurement Officer to be in the best interest of the State, the Treasurer's office may make multiple awards under any solicitation.  </w:t>
      </w:r>
    </w:p>
    <w:p w14:paraId="06B2CA9D" w14:textId="77777777" w:rsidR="0076119D" w:rsidRDefault="0076119D" w:rsidP="00F16978">
      <w:pPr>
        <w:widowControl w:val="0"/>
        <w:autoSpaceDE w:val="0"/>
        <w:autoSpaceDN w:val="0"/>
        <w:adjustRightInd w:val="0"/>
      </w:pPr>
    </w:p>
    <w:p w14:paraId="1413903A" w14:textId="77777777" w:rsidR="0076119D" w:rsidRDefault="0076119D" w:rsidP="0076119D">
      <w:pPr>
        <w:widowControl w:val="0"/>
        <w:autoSpaceDE w:val="0"/>
        <w:autoSpaceDN w:val="0"/>
        <w:adjustRightInd w:val="0"/>
        <w:ind w:left="1440" w:hanging="720"/>
      </w:pPr>
      <w:r>
        <w:t>b)</w:t>
      </w:r>
      <w:r>
        <w:tab/>
        <w:t xml:space="preserve">Specific Goods and Services Following Multiple Awards </w:t>
      </w:r>
    </w:p>
    <w:p w14:paraId="4D90B478" w14:textId="77777777" w:rsidR="0076119D" w:rsidRDefault="0076119D" w:rsidP="0076119D">
      <w:pPr>
        <w:widowControl w:val="0"/>
        <w:autoSpaceDE w:val="0"/>
        <w:autoSpaceDN w:val="0"/>
        <w:adjustRightInd w:val="0"/>
        <w:ind w:left="1440"/>
      </w:pPr>
      <w:r>
        <w:t xml:space="preserve">Subject to </w:t>
      </w:r>
      <w:r w:rsidR="0004228C">
        <w:t>this subsection</w:t>
      </w:r>
      <w:r>
        <w:t>, specific goods and services may be purchased following multiple awards:</w:t>
      </w:r>
    </w:p>
    <w:p w14:paraId="436850A9" w14:textId="77777777" w:rsidR="0076119D" w:rsidRDefault="0076119D" w:rsidP="00F16978">
      <w:pPr>
        <w:widowControl w:val="0"/>
        <w:autoSpaceDE w:val="0"/>
        <w:autoSpaceDN w:val="0"/>
        <w:adjustRightInd w:val="0"/>
      </w:pPr>
    </w:p>
    <w:p w14:paraId="13EB40E8" w14:textId="77777777" w:rsidR="0076119D" w:rsidRPr="0076119D" w:rsidRDefault="0076119D" w:rsidP="0076119D">
      <w:pPr>
        <w:ind w:left="2160" w:hanging="720"/>
      </w:pPr>
      <w:r>
        <w:t>1)</w:t>
      </w:r>
      <w:r>
        <w:tab/>
      </w:r>
      <w:r w:rsidRPr="0076119D">
        <w:t>Whe</w:t>
      </w:r>
      <w:r w:rsidR="0004228C">
        <w:t>n</w:t>
      </w:r>
      <w:r w:rsidRPr="0076119D">
        <w:t xml:space="preserve"> the solicitation identified the specific good or service sought but led to multiple awardees, the specific good or service may be procured from the lowest bidder or best qualified proposer with whom relevant terms can be successfully negotiated. </w:t>
      </w:r>
    </w:p>
    <w:p w14:paraId="4325D222" w14:textId="77777777" w:rsidR="0076119D" w:rsidRDefault="0076119D" w:rsidP="00F16978">
      <w:pPr>
        <w:widowControl w:val="0"/>
        <w:autoSpaceDE w:val="0"/>
        <w:autoSpaceDN w:val="0"/>
        <w:adjustRightInd w:val="0"/>
      </w:pPr>
    </w:p>
    <w:p w14:paraId="1CFB31A1" w14:textId="77777777" w:rsidR="0076119D" w:rsidRDefault="0076119D" w:rsidP="0076119D">
      <w:pPr>
        <w:widowControl w:val="0"/>
        <w:autoSpaceDE w:val="0"/>
        <w:autoSpaceDN w:val="0"/>
        <w:adjustRightInd w:val="0"/>
        <w:ind w:left="2160" w:hanging="720"/>
      </w:pPr>
      <w:r>
        <w:t>2)</w:t>
      </w:r>
      <w:r>
        <w:tab/>
        <w:t>Whe</w:t>
      </w:r>
      <w:r w:rsidR="0004228C">
        <w:t>n</w:t>
      </w:r>
      <w:r>
        <w:t xml:space="preserve"> the solicitation did not list the specific good or service sought but led to multiple awards</w:t>
      </w:r>
      <w:r w:rsidRPr="00381D46">
        <w:t xml:space="preserve"> </w:t>
      </w:r>
      <w:r>
        <w:t>to vendors similarly qualified to provide the good or service, the specific good or service may be purchased from one of the multiple awardees; provided, however, that for the purchase of that good or service</w:t>
      </w:r>
      <w:r w:rsidR="0004228C">
        <w:t>:</w:t>
      </w:r>
      <w:r>
        <w:t xml:space="preserve"> </w:t>
      </w:r>
    </w:p>
    <w:p w14:paraId="6BABA7B5" w14:textId="77777777" w:rsidR="0076119D" w:rsidRDefault="0076119D" w:rsidP="00F16978">
      <w:pPr>
        <w:widowControl w:val="0"/>
        <w:autoSpaceDE w:val="0"/>
        <w:autoSpaceDN w:val="0"/>
        <w:adjustRightInd w:val="0"/>
      </w:pPr>
    </w:p>
    <w:p w14:paraId="334DA9C4" w14:textId="77777777" w:rsidR="0076119D" w:rsidRDefault="0076119D" w:rsidP="0076119D">
      <w:pPr>
        <w:ind w:left="2880" w:hanging="720"/>
      </w:pPr>
      <w:r w:rsidRPr="0076119D">
        <w:t>A)</w:t>
      </w:r>
      <w:r>
        <w:tab/>
      </w:r>
      <w:r w:rsidRPr="0076119D">
        <w:t>the Chief Procurement Officer</w:t>
      </w:r>
      <w:r w:rsidR="00556940">
        <w:t xml:space="preserve"> </w:t>
      </w:r>
      <w:r w:rsidR="00961618">
        <w:t>shall</w:t>
      </w:r>
      <w:r w:rsidR="00556940">
        <w:t xml:space="preserve"> maximize competition among the multiple awardees</w:t>
      </w:r>
      <w:r w:rsidR="005E5140">
        <w:t>;</w:t>
      </w:r>
      <w:r w:rsidRPr="0076119D">
        <w:t xml:space="preserve">  </w:t>
      </w:r>
    </w:p>
    <w:p w14:paraId="457683F8" w14:textId="77777777" w:rsidR="00556940" w:rsidRDefault="00556940" w:rsidP="00F16978"/>
    <w:p w14:paraId="6EB18AAC" w14:textId="77777777" w:rsidR="00556940" w:rsidRPr="0076119D" w:rsidRDefault="00556940" w:rsidP="0076119D">
      <w:pPr>
        <w:ind w:left="2880" w:hanging="720"/>
      </w:pPr>
      <w:r>
        <w:t>B)</w:t>
      </w:r>
      <w:r>
        <w:tab/>
      </w:r>
      <w:r w:rsidR="009F0DC3">
        <w:t>the</w:t>
      </w:r>
      <w:r>
        <w:t xml:space="preserve"> determination </w:t>
      </w:r>
      <w:r w:rsidR="00961618">
        <w:t xml:space="preserve">shall </w:t>
      </w:r>
      <w:r w:rsidR="009F0DC3">
        <w:t>allow</w:t>
      </w:r>
      <w:r>
        <w:t xml:space="preserve"> for additional competition wh</w:t>
      </w:r>
      <w:r w:rsidR="009F0DC3">
        <w:t>en</w:t>
      </w:r>
      <w:r>
        <w:t xml:space="preserve"> the original solicitation produced insufficient information on the awardees' pricing for, or abilities to provide, the specific good or service sought; and</w:t>
      </w:r>
    </w:p>
    <w:p w14:paraId="2C21D090" w14:textId="77777777" w:rsidR="0076119D" w:rsidRPr="0076119D" w:rsidRDefault="0076119D" w:rsidP="0076119D"/>
    <w:p w14:paraId="284AE354" w14:textId="77777777" w:rsidR="0076119D" w:rsidRPr="0076119D" w:rsidRDefault="00556940" w:rsidP="0076119D">
      <w:pPr>
        <w:ind w:left="2880" w:hanging="720"/>
      </w:pPr>
      <w:r>
        <w:t>C</w:t>
      </w:r>
      <w:r w:rsidR="0076119D" w:rsidRPr="0076119D">
        <w:t>)</w:t>
      </w:r>
      <w:r w:rsidR="0076119D">
        <w:tab/>
      </w:r>
      <w:r w:rsidR="0076119D" w:rsidRPr="0076119D">
        <w:t xml:space="preserve">following any such competition, the Chief Procurement Officer </w:t>
      </w:r>
      <w:r w:rsidR="00961618">
        <w:t xml:space="preserve">shall </w:t>
      </w:r>
      <w:r w:rsidR="009F0DC3">
        <w:t>award to</w:t>
      </w:r>
      <w:r w:rsidR="0076119D" w:rsidRPr="0076119D">
        <w:t xml:space="preserve"> the lowest bidder or best qualified proposer with whom relevant terms can be successfully negotiated.</w:t>
      </w:r>
    </w:p>
    <w:p w14:paraId="5BFFDE23" w14:textId="77777777" w:rsidR="000174EB" w:rsidRDefault="000174EB" w:rsidP="00093935"/>
    <w:p w14:paraId="01F9CFA4" w14:textId="77777777" w:rsidR="0076119D" w:rsidRPr="00093935" w:rsidRDefault="0076119D" w:rsidP="0076119D">
      <w:pPr>
        <w:ind w:firstLine="720"/>
      </w:pPr>
      <w:r>
        <w:t>(Source:  Added at 4</w:t>
      </w:r>
      <w:r w:rsidR="00B3734D">
        <w:t>3</w:t>
      </w:r>
      <w:r>
        <w:t xml:space="preserve"> Ill. Reg. </w:t>
      </w:r>
      <w:r w:rsidR="00276B1E">
        <w:t>2275</w:t>
      </w:r>
      <w:r>
        <w:t xml:space="preserve">, effective </w:t>
      </w:r>
      <w:r w:rsidR="00276B1E">
        <w:t>January 31, 2019</w:t>
      </w:r>
      <w:r>
        <w:t>)</w:t>
      </w:r>
    </w:p>
    <w:sectPr w:rsidR="0076119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1970" w14:textId="77777777" w:rsidR="008B487B" w:rsidRDefault="008B487B">
      <w:r>
        <w:separator/>
      </w:r>
    </w:p>
  </w:endnote>
  <w:endnote w:type="continuationSeparator" w:id="0">
    <w:p w14:paraId="6A5F3A01" w14:textId="77777777" w:rsidR="008B487B" w:rsidRDefault="008B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81C5" w14:textId="77777777" w:rsidR="008B487B" w:rsidRDefault="008B487B">
      <w:r>
        <w:separator/>
      </w:r>
    </w:p>
  </w:footnote>
  <w:footnote w:type="continuationSeparator" w:id="0">
    <w:p w14:paraId="23EE699C" w14:textId="77777777" w:rsidR="008B487B" w:rsidRDefault="008B4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839"/>
    <w:multiLevelType w:val="hybridMultilevel"/>
    <w:tmpl w:val="9368A88E"/>
    <w:lvl w:ilvl="0" w:tplc="64BE2E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28C"/>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71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B1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94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140"/>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19D"/>
    <w:rsid w:val="00763B6D"/>
    <w:rsid w:val="00765D64"/>
    <w:rsid w:val="00776B13"/>
    <w:rsid w:val="00776D1C"/>
    <w:rsid w:val="007772AC"/>
    <w:rsid w:val="00777A7A"/>
    <w:rsid w:val="00780733"/>
    <w:rsid w:val="00780B43"/>
    <w:rsid w:val="00790388"/>
    <w:rsid w:val="00792FF6"/>
    <w:rsid w:val="00794C7C"/>
    <w:rsid w:val="00796CB3"/>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87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618"/>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DC3"/>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34D"/>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978"/>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7B526"/>
  <w15:chartTrackingRefBased/>
  <w15:docId w15:val="{4E06F164-A340-499E-88BD-23D32B8D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1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6119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1277</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2019-01-10T13:42:00Z</dcterms:created>
  <dcterms:modified xsi:type="dcterms:W3CDTF">2024-02-26T15:04:00Z</dcterms:modified>
</cp:coreProperties>
</file>