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35" w:rsidRDefault="00146335" w:rsidP="00447D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46335" w:rsidRDefault="00146335" w:rsidP="00146335">
      <w:pPr>
        <w:widowControl w:val="0"/>
        <w:autoSpaceDE w:val="0"/>
        <w:autoSpaceDN w:val="0"/>
        <w:adjustRightInd w:val="0"/>
        <w:jc w:val="center"/>
      </w:pPr>
      <w:r>
        <w:t>PART 2000</w:t>
      </w:r>
    </w:p>
    <w:p w:rsidR="00146335" w:rsidRDefault="00070C6E" w:rsidP="00146335">
      <w:pPr>
        <w:widowControl w:val="0"/>
        <w:autoSpaceDE w:val="0"/>
        <w:autoSpaceDN w:val="0"/>
        <w:adjustRightInd w:val="0"/>
        <w:jc w:val="center"/>
      </w:pPr>
      <w:r>
        <w:t xml:space="preserve">SECRETARY OF STATE </w:t>
      </w:r>
      <w:r w:rsidR="00146335">
        <w:t>STANDARD PROCUREMENT</w:t>
      </w:r>
    </w:p>
    <w:p w:rsidR="00447D82" w:rsidRDefault="00447D82" w:rsidP="00146335">
      <w:pPr>
        <w:widowControl w:val="0"/>
        <w:autoSpaceDE w:val="0"/>
        <w:autoSpaceDN w:val="0"/>
        <w:adjustRightInd w:val="0"/>
        <w:jc w:val="center"/>
      </w:pPr>
    </w:p>
    <w:sectPr w:rsidR="00447D82" w:rsidSect="001463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335"/>
    <w:rsid w:val="00070C6E"/>
    <w:rsid w:val="00146335"/>
    <w:rsid w:val="001F683A"/>
    <w:rsid w:val="00447D82"/>
    <w:rsid w:val="004A5EDB"/>
    <w:rsid w:val="005C3366"/>
    <w:rsid w:val="00891C6F"/>
    <w:rsid w:val="009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73E14B-C74F-4FE9-A1CA-ECCE6187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2000</vt:lpstr>
    </vt:vector>
  </TitlesOfParts>
  <Company>State of Illinois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2000</dc:title>
  <dc:subject/>
  <dc:creator>Illinois General Assembly</dc:creator>
  <cp:keywords/>
  <dc:description/>
  <cp:lastModifiedBy>Shipley, Melissa A.</cp:lastModifiedBy>
  <cp:revision>4</cp:revision>
  <dcterms:created xsi:type="dcterms:W3CDTF">2012-06-22T00:32:00Z</dcterms:created>
  <dcterms:modified xsi:type="dcterms:W3CDTF">2021-11-22T15:19:00Z</dcterms:modified>
</cp:coreProperties>
</file>