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0D" w:rsidRDefault="002C000D" w:rsidP="002C000D">
      <w:pPr>
        <w:widowControl w:val="0"/>
        <w:autoSpaceDE w:val="0"/>
        <w:autoSpaceDN w:val="0"/>
        <w:adjustRightInd w:val="0"/>
      </w:pPr>
    </w:p>
    <w:p w:rsidR="002C000D" w:rsidRDefault="002C000D" w:rsidP="002C00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2000.1510  Illinois Procurement Bulletin</w:t>
      </w:r>
      <w:r>
        <w:t xml:space="preserve"> </w:t>
      </w:r>
    </w:p>
    <w:p w:rsidR="002C000D" w:rsidRDefault="002C000D" w:rsidP="002C000D">
      <w:pPr>
        <w:widowControl w:val="0"/>
        <w:autoSpaceDE w:val="0"/>
        <w:autoSpaceDN w:val="0"/>
        <w:adjustRightInd w:val="0"/>
      </w:pPr>
    </w:p>
    <w:p w:rsidR="002C000D" w:rsidRDefault="002C000D" w:rsidP="002C000D">
      <w:pPr>
        <w:widowControl w:val="0"/>
        <w:autoSpaceDE w:val="0"/>
        <w:autoSpaceDN w:val="0"/>
        <w:adjustRightInd w:val="0"/>
      </w:pPr>
      <w:r>
        <w:t xml:space="preserve">Notice of any procurement action required by the Code to be publicized in </w:t>
      </w:r>
      <w:r w:rsidR="0054553A">
        <w:t>a recognized</w:t>
      </w:r>
      <w:r>
        <w:t xml:space="preserve"> Procurement Bulletin will be forwarded to </w:t>
      </w:r>
      <w:r w:rsidR="00EC6E21">
        <w:t xml:space="preserve">the appropriate </w:t>
      </w:r>
      <w:r w:rsidR="000242B2">
        <w:t>S</w:t>
      </w:r>
      <w:r w:rsidR="00EC6E21">
        <w:t>tate agency or institution</w:t>
      </w:r>
      <w:r>
        <w:t xml:space="preserve"> for inclusion in the appropriate volume of the Bulletin. </w:t>
      </w:r>
    </w:p>
    <w:p w:rsidR="00EC6E21" w:rsidRDefault="00EC6E21" w:rsidP="002C000D">
      <w:pPr>
        <w:widowControl w:val="0"/>
        <w:autoSpaceDE w:val="0"/>
        <w:autoSpaceDN w:val="0"/>
        <w:adjustRightInd w:val="0"/>
      </w:pPr>
    </w:p>
    <w:p w:rsidR="00EC6E21" w:rsidRDefault="00EC6E21" w:rsidP="00EC6E21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CA3325">
        <w:t>6185</w:t>
      </w:r>
      <w:r>
        <w:t xml:space="preserve">, effective </w:t>
      </w:r>
      <w:bookmarkStart w:id="0" w:name="_GoBack"/>
      <w:r w:rsidR="00CA3325">
        <w:t>May 9, 2019</w:t>
      </w:r>
      <w:bookmarkEnd w:id="0"/>
      <w:r>
        <w:t>)</w:t>
      </w:r>
    </w:p>
    <w:sectPr w:rsidR="00EC6E21" w:rsidSect="002C00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C000D"/>
    <w:rsid w:val="000242B2"/>
    <w:rsid w:val="002C000D"/>
    <w:rsid w:val="0054553A"/>
    <w:rsid w:val="005C3366"/>
    <w:rsid w:val="00B47103"/>
    <w:rsid w:val="00BF5ED5"/>
    <w:rsid w:val="00C10CA4"/>
    <w:rsid w:val="00CA3325"/>
    <w:rsid w:val="00D940CC"/>
    <w:rsid w:val="00E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C15A126-7644-4EC0-8BDA-79E17C7B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Lane, Arlene L.</cp:lastModifiedBy>
  <cp:revision>3</cp:revision>
  <dcterms:created xsi:type="dcterms:W3CDTF">2019-03-05T21:56:00Z</dcterms:created>
  <dcterms:modified xsi:type="dcterms:W3CDTF">2019-05-21T20:15:00Z</dcterms:modified>
</cp:coreProperties>
</file>