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A6" w:rsidRDefault="006864A6" w:rsidP="006864A6">
      <w:pPr>
        <w:widowControl w:val="0"/>
        <w:autoSpaceDE w:val="0"/>
        <w:autoSpaceDN w:val="0"/>
        <w:adjustRightInd w:val="0"/>
      </w:pPr>
      <w:bookmarkStart w:id="0" w:name="_GoBack"/>
      <w:bookmarkEnd w:id="0"/>
    </w:p>
    <w:p w:rsidR="006864A6" w:rsidRDefault="006864A6" w:rsidP="006864A6">
      <w:pPr>
        <w:widowControl w:val="0"/>
        <w:autoSpaceDE w:val="0"/>
        <w:autoSpaceDN w:val="0"/>
        <w:adjustRightInd w:val="0"/>
      </w:pPr>
      <w:r>
        <w:rPr>
          <w:b/>
          <w:bCs/>
        </w:rPr>
        <w:t>Section 2000.2040</w:t>
      </w:r>
      <w:r w:rsidR="009C14B2">
        <w:rPr>
          <w:b/>
          <w:bCs/>
        </w:rPr>
        <w:t xml:space="preserve">  </w:t>
      </w:r>
      <w:r>
        <w:rPr>
          <w:b/>
          <w:bCs/>
        </w:rPr>
        <w:t>Cancellation of Solicitations; Rejection of Bids or Proposals</w:t>
      </w:r>
      <w:r>
        <w:t xml:space="preserve"> </w:t>
      </w:r>
    </w:p>
    <w:p w:rsidR="006864A6" w:rsidRDefault="006864A6" w:rsidP="006864A6">
      <w:pPr>
        <w:widowControl w:val="0"/>
        <w:autoSpaceDE w:val="0"/>
        <w:autoSpaceDN w:val="0"/>
        <w:adjustRightInd w:val="0"/>
      </w:pPr>
    </w:p>
    <w:p w:rsidR="006864A6" w:rsidRDefault="006864A6" w:rsidP="006864A6">
      <w:pPr>
        <w:widowControl w:val="0"/>
        <w:autoSpaceDE w:val="0"/>
        <w:autoSpaceDN w:val="0"/>
        <w:adjustRightInd w:val="0"/>
        <w:ind w:left="1440" w:hanging="720"/>
      </w:pPr>
      <w:r>
        <w:t>a)</w:t>
      </w:r>
      <w:r>
        <w:tab/>
        <w:t xml:space="preserve">Scope of this Section </w:t>
      </w:r>
    </w:p>
    <w:p w:rsidR="006864A6" w:rsidRDefault="006864A6" w:rsidP="009C14B2">
      <w:pPr>
        <w:widowControl w:val="0"/>
        <w:autoSpaceDE w:val="0"/>
        <w:autoSpaceDN w:val="0"/>
        <w:adjustRightInd w:val="0"/>
        <w:ind w:left="1440"/>
      </w:pPr>
      <w:r>
        <w:t>The</w:t>
      </w:r>
      <w:r w:rsidR="009C14B2">
        <w:t xml:space="preserve"> </w:t>
      </w:r>
      <w:r>
        <w:t>provisions</w:t>
      </w:r>
      <w:r w:rsidR="009C14B2">
        <w:t xml:space="preserve"> </w:t>
      </w:r>
      <w:r>
        <w:t>of</w:t>
      </w:r>
      <w:r w:rsidR="009C14B2">
        <w:t xml:space="preserve"> </w:t>
      </w:r>
      <w:r>
        <w:t>this Section shall govern the cancellation of any solicitations whether issued by the</w:t>
      </w:r>
      <w:r w:rsidR="009C14B2">
        <w:t xml:space="preserve"> </w:t>
      </w:r>
      <w:r>
        <w:t>State</w:t>
      </w:r>
      <w:r w:rsidR="009C14B2">
        <w:t xml:space="preserve"> </w:t>
      </w:r>
      <w:r>
        <w:t>under</w:t>
      </w:r>
      <w:r w:rsidR="009C14B2">
        <w:t xml:space="preserve"> </w:t>
      </w:r>
      <w:r>
        <w:t>competitive</w:t>
      </w:r>
      <w:r w:rsidR="009C14B2">
        <w:t xml:space="preserve"> </w:t>
      </w:r>
      <w:r>
        <w:t>sealed bidding,</w:t>
      </w:r>
      <w:r w:rsidR="009C14B2">
        <w:t xml:space="preserve"> </w:t>
      </w:r>
      <w:r>
        <w:t>competitive</w:t>
      </w:r>
      <w:r w:rsidR="009C14B2">
        <w:t xml:space="preserve"> </w:t>
      </w:r>
      <w:r>
        <w:t>sealed proposals, small purchases, or any other source selection method, and rejection of bids or proposals</w:t>
      </w:r>
      <w:r w:rsidR="009C14B2">
        <w:t xml:space="preserve"> </w:t>
      </w:r>
      <w:r>
        <w:t>in</w:t>
      </w:r>
      <w:r w:rsidR="009C14B2">
        <w:t xml:space="preserve"> </w:t>
      </w:r>
      <w:r>
        <w:t xml:space="preserve">whole or in part. </w:t>
      </w:r>
    </w:p>
    <w:p w:rsidR="005829DF" w:rsidRDefault="005829DF" w:rsidP="006864A6">
      <w:pPr>
        <w:widowControl w:val="0"/>
        <w:autoSpaceDE w:val="0"/>
        <w:autoSpaceDN w:val="0"/>
        <w:adjustRightInd w:val="0"/>
        <w:ind w:left="1440" w:hanging="720"/>
      </w:pPr>
    </w:p>
    <w:p w:rsidR="006864A6" w:rsidRDefault="006864A6" w:rsidP="006864A6">
      <w:pPr>
        <w:widowControl w:val="0"/>
        <w:autoSpaceDE w:val="0"/>
        <w:autoSpaceDN w:val="0"/>
        <w:adjustRightInd w:val="0"/>
        <w:ind w:left="1440" w:hanging="720"/>
      </w:pPr>
      <w:r>
        <w:t>b)</w:t>
      </w:r>
      <w:r>
        <w:tab/>
        <w:t xml:space="preserve">Policy </w:t>
      </w:r>
    </w:p>
    <w:p w:rsidR="006864A6" w:rsidRDefault="006864A6" w:rsidP="009C14B2">
      <w:pPr>
        <w:widowControl w:val="0"/>
        <w:autoSpaceDE w:val="0"/>
        <w:autoSpaceDN w:val="0"/>
        <w:adjustRightInd w:val="0"/>
        <w:ind w:left="1440"/>
      </w:pPr>
      <w:r>
        <w:t>Any solicitation may be canceled when the Procurement Officer believes cancellation to be in the State's best interest.</w:t>
      </w:r>
      <w:r w:rsidR="009C14B2">
        <w:t xml:space="preserve"> </w:t>
      </w:r>
      <w:r>
        <w:t xml:space="preserve">Nothing shall compel the award of a contract. </w:t>
      </w:r>
    </w:p>
    <w:p w:rsidR="005829DF" w:rsidRDefault="005829DF" w:rsidP="006864A6">
      <w:pPr>
        <w:widowControl w:val="0"/>
        <w:autoSpaceDE w:val="0"/>
        <w:autoSpaceDN w:val="0"/>
        <w:adjustRightInd w:val="0"/>
        <w:ind w:left="1440" w:hanging="720"/>
      </w:pPr>
    </w:p>
    <w:p w:rsidR="006864A6" w:rsidRDefault="006864A6" w:rsidP="006864A6">
      <w:pPr>
        <w:widowControl w:val="0"/>
        <w:autoSpaceDE w:val="0"/>
        <w:autoSpaceDN w:val="0"/>
        <w:adjustRightInd w:val="0"/>
        <w:ind w:left="1440" w:hanging="720"/>
      </w:pPr>
      <w:r>
        <w:t>c)</w:t>
      </w:r>
      <w:r>
        <w:tab/>
        <w:t xml:space="preserve">Cancellation of Solicitation; Rejection of All Bids or Proposals Prior to Opening </w:t>
      </w:r>
    </w:p>
    <w:p w:rsidR="005829DF" w:rsidRDefault="005829DF" w:rsidP="006864A6">
      <w:pPr>
        <w:widowControl w:val="0"/>
        <w:autoSpaceDE w:val="0"/>
        <w:autoSpaceDN w:val="0"/>
        <w:adjustRightInd w:val="0"/>
        <w:ind w:left="2160" w:hanging="720"/>
      </w:pPr>
    </w:p>
    <w:p w:rsidR="006864A6" w:rsidRDefault="006864A6" w:rsidP="006864A6">
      <w:pPr>
        <w:widowControl w:val="0"/>
        <w:autoSpaceDE w:val="0"/>
        <w:autoSpaceDN w:val="0"/>
        <w:adjustRightInd w:val="0"/>
        <w:ind w:left="2160" w:hanging="720"/>
      </w:pPr>
      <w:r>
        <w:t>1)</w:t>
      </w:r>
      <w:r>
        <w:tab/>
        <w:t>As used in this Section, "opening" means the date set for opening of</w:t>
      </w:r>
      <w:r w:rsidR="009C14B2">
        <w:t xml:space="preserve"> </w:t>
      </w:r>
      <w:r>
        <w:t>bids,</w:t>
      </w:r>
      <w:r w:rsidR="009C14B2">
        <w:t xml:space="preserve"> </w:t>
      </w:r>
      <w:r>
        <w:t>receipt</w:t>
      </w:r>
      <w:r w:rsidR="009C14B2">
        <w:t xml:space="preserve"> </w:t>
      </w:r>
      <w:r>
        <w:t>of</w:t>
      </w:r>
      <w:r w:rsidR="009C14B2">
        <w:t xml:space="preserve"> </w:t>
      </w:r>
      <w:proofErr w:type="spellStart"/>
      <w:r>
        <w:t>unpriced</w:t>
      </w:r>
      <w:proofErr w:type="spellEnd"/>
      <w:r w:rsidR="009C14B2">
        <w:t xml:space="preserve"> </w:t>
      </w:r>
      <w:r>
        <w:t>technical</w:t>
      </w:r>
      <w:r w:rsidR="009C14B2">
        <w:t xml:space="preserve"> </w:t>
      </w:r>
      <w:r>
        <w:t>offers in multi-step sealed bidding, or receipt of</w:t>
      </w:r>
      <w:r w:rsidR="009C14B2">
        <w:t xml:space="preserve"> </w:t>
      </w:r>
      <w:r>
        <w:t>proposals</w:t>
      </w:r>
      <w:r w:rsidR="009C14B2">
        <w:t xml:space="preserve"> </w:t>
      </w:r>
      <w:r>
        <w:t>in</w:t>
      </w:r>
      <w:r w:rsidR="009C14B2">
        <w:t xml:space="preserve"> </w:t>
      </w:r>
      <w:r>
        <w:t>competitive</w:t>
      </w:r>
      <w:r w:rsidR="009C14B2">
        <w:t xml:space="preserve"> </w:t>
      </w:r>
      <w:r>
        <w:t xml:space="preserve">sealed proposals. </w:t>
      </w:r>
    </w:p>
    <w:p w:rsidR="005829DF" w:rsidRDefault="005829DF" w:rsidP="006864A6">
      <w:pPr>
        <w:widowControl w:val="0"/>
        <w:autoSpaceDE w:val="0"/>
        <w:autoSpaceDN w:val="0"/>
        <w:adjustRightInd w:val="0"/>
        <w:ind w:left="2160" w:hanging="720"/>
      </w:pPr>
    </w:p>
    <w:p w:rsidR="006864A6" w:rsidRDefault="006864A6" w:rsidP="006864A6">
      <w:pPr>
        <w:widowControl w:val="0"/>
        <w:autoSpaceDE w:val="0"/>
        <w:autoSpaceDN w:val="0"/>
        <w:adjustRightInd w:val="0"/>
        <w:ind w:left="2160" w:hanging="720"/>
      </w:pPr>
      <w:r>
        <w:t>2)</w:t>
      </w:r>
      <w:r>
        <w:tab/>
        <w:t>Prior</w:t>
      </w:r>
      <w:r w:rsidR="009C14B2">
        <w:t xml:space="preserve"> </w:t>
      </w:r>
      <w:r>
        <w:t>to</w:t>
      </w:r>
      <w:r w:rsidR="009C14B2">
        <w:t xml:space="preserve"> </w:t>
      </w:r>
      <w:r>
        <w:t xml:space="preserve">opening, a solicitation may be canceled in whole or in part when the Procurement Officer determines in writing that such action is in the State's best interest for reasons including, but not limited to: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A)</w:t>
      </w:r>
      <w:r>
        <w:tab/>
        <w:t xml:space="preserve">the State no longer requires the supplies or services;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B)</w:t>
      </w:r>
      <w:r>
        <w:tab/>
        <w:t>the State no</w:t>
      </w:r>
      <w:r w:rsidR="009C14B2">
        <w:t xml:space="preserve"> </w:t>
      </w:r>
      <w:r>
        <w:t>longer</w:t>
      </w:r>
      <w:r w:rsidR="009C14B2">
        <w:t xml:space="preserve"> </w:t>
      </w:r>
      <w:r>
        <w:t>can</w:t>
      </w:r>
      <w:r w:rsidR="009C14B2">
        <w:t xml:space="preserve"> </w:t>
      </w:r>
      <w:r>
        <w:t>reasonably</w:t>
      </w:r>
      <w:r w:rsidR="009C14B2">
        <w:t xml:space="preserve"> </w:t>
      </w:r>
      <w:r>
        <w:t>expect</w:t>
      </w:r>
      <w:r w:rsidR="009C14B2">
        <w:t xml:space="preserve"> </w:t>
      </w:r>
      <w:r>
        <w:t>to</w:t>
      </w:r>
      <w:r w:rsidR="009C14B2">
        <w:t xml:space="preserve"> </w:t>
      </w:r>
      <w:r>
        <w:t>fund</w:t>
      </w:r>
      <w:r w:rsidR="009C14B2">
        <w:t xml:space="preserve"> </w:t>
      </w:r>
      <w:r>
        <w:t xml:space="preserve">the procurement;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C)</w:t>
      </w:r>
      <w:r>
        <w:tab/>
        <w:t>proposed</w:t>
      </w:r>
      <w:r w:rsidR="009C14B2">
        <w:t xml:space="preserve"> </w:t>
      </w:r>
      <w:r>
        <w:t>amendments</w:t>
      </w:r>
      <w:r w:rsidR="009C14B2">
        <w:t xml:space="preserve"> </w:t>
      </w:r>
      <w:r>
        <w:t>to</w:t>
      </w:r>
      <w:r w:rsidR="009C14B2">
        <w:t xml:space="preserve"> </w:t>
      </w:r>
      <w:r>
        <w:t>the</w:t>
      </w:r>
      <w:r w:rsidR="009C14B2">
        <w:t xml:space="preserve"> </w:t>
      </w:r>
      <w:r>
        <w:t>solicitation would be of such magnitude that a new solicitation is desirable</w:t>
      </w:r>
      <w:r w:rsidR="00AD3B1B">
        <w:t>;</w:t>
      </w:r>
      <w:r>
        <w:t xml:space="preserve"> </w:t>
      </w:r>
    </w:p>
    <w:p w:rsidR="005829DF" w:rsidRDefault="005829DF" w:rsidP="006864A6">
      <w:pPr>
        <w:widowControl w:val="0"/>
        <w:autoSpaceDE w:val="0"/>
        <w:autoSpaceDN w:val="0"/>
        <w:adjustRightInd w:val="0"/>
        <w:ind w:left="2160" w:hanging="720"/>
      </w:pPr>
    </w:p>
    <w:p w:rsidR="008241DA" w:rsidRPr="008241DA" w:rsidRDefault="008241DA" w:rsidP="008241DA">
      <w:pPr>
        <w:ind w:left="2160"/>
      </w:pPr>
      <w:r w:rsidRPr="008241DA">
        <w:t>D)</w:t>
      </w:r>
      <w:r>
        <w:tab/>
      </w:r>
      <w:r w:rsidRPr="008241DA">
        <w:t>ambiguous or otherwise inadequate specifications;</w:t>
      </w:r>
    </w:p>
    <w:p w:rsidR="008241DA" w:rsidRPr="008241DA" w:rsidRDefault="008241DA" w:rsidP="008241DA">
      <w:pPr>
        <w:ind w:left="2160"/>
      </w:pPr>
    </w:p>
    <w:p w:rsidR="008241DA" w:rsidRPr="008241DA" w:rsidRDefault="008241DA" w:rsidP="008241DA">
      <w:pPr>
        <w:ind w:left="2880" w:hanging="720"/>
      </w:pPr>
      <w:r w:rsidRPr="008241DA">
        <w:t>E)</w:t>
      </w:r>
      <w:r>
        <w:tab/>
      </w:r>
      <w:r w:rsidRPr="008241DA">
        <w:t>the solicitation did not provide for consideration of all factors of significance to the State;</w:t>
      </w:r>
    </w:p>
    <w:p w:rsidR="008241DA" w:rsidRPr="008241DA" w:rsidRDefault="008241DA" w:rsidP="008241DA">
      <w:pPr>
        <w:ind w:left="2160"/>
      </w:pPr>
    </w:p>
    <w:p w:rsidR="008241DA" w:rsidRPr="008241DA" w:rsidRDefault="008241DA" w:rsidP="008241DA">
      <w:pPr>
        <w:ind w:left="2880" w:hanging="720"/>
      </w:pPr>
      <w:r w:rsidRPr="008241DA">
        <w:t>F)</w:t>
      </w:r>
      <w:r>
        <w:tab/>
      </w:r>
      <w:r w:rsidRPr="008241DA">
        <w:t xml:space="preserve">prices exceed available funds and it would not be appropriate to adjust quantities to come within available funds; </w:t>
      </w:r>
    </w:p>
    <w:p w:rsidR="008241DA" w:rsidRPr="008241DA" w:rsidRDefault="008241DA" w:rsidP="008241DA">
      <w:pPr>
        <w:ind w:left="2160"/>
      </w:pPr>
    </w:p>
    <w:p w:rsidR="008241DA" w:rsidRPr="008241DA" w:rsidRDefault="008241DA" w:rsidP="008241DA">
      <w:pPr>
        <w:ind w:left="2880" w:hanging="720"/>
      </w:pPr>
      <w:r w:rsidRPr="008241DA">
        <w:t>G)</w:t>
      </w:r>
      <w:r>
        <w:tab/>
      </w:r>
      <w:r w:rsidRPr="008241DA">
        <w:t>all otherwise acceptable bids or proposals received are at clearly unreasonable prices; or</w:t>
      </w:r>
    </w:p>
    <w:p w:rsidR="008241DA" w:rsidRPr="008241DA" w:rsidRDefault="008241DA" w:rsidP="008241DA">
      <w:pPr>
        <w:ind w:left="2160"/>
      </w:pPr>
    </w:p>
    <w:p w:rsidR="008241DA" w:rsidRPr="008241DA" w:rsidRDefault="008241DA" w:rsidP="008241DA">
      <w:pPr>
        <w:ind w:left="2880" w:hanging="720"/>
      </w:pPr>
      <w:r w:rsidRPr="008241DA">
        <w:t>H)</w:t>
      </w:r>
      <w:r>
        <w:tab/>
      </w:r>
      <w:r w:rsidRPr="008241DA">
        <w:t>there is reason to question whether the bids or proposals may not have been independently arrived at in open competition, may have been the result of collusion or may have been submitted in bad faith.</w:t>
      </w:r>
    </w:p>
    <w:p w:rsidR="008241DA" w:rsidRDefault="008241DA" w:rsidP="006864A6">
      <w:pPr>
        <w:widowControl w:val="0"/>
        <w:autoSpaceDE w:val="0"/>
        <w:autoSpaceDN w:val="0"/>
        <w:adjustRightInd w:val="0"/>
        <w:ind w:left="2160" w:hanging="720"/>
      </w:pPr>
    </w:p>
    <w:p w:rsidR="006864A6" w:rsidRDefault="006864A6" w:rsidP="006864A6">
      <w:pPr>
        <w:widowControl w:val="0"/>
        <w:autoSpaceDE w:val="0"/>
        <w:autoSpaceDN w:val="0"/>
        <w:adjustRightInd w:val="0"/>
        <w:ind w:left="2160" w:hanging="720"/>
      </w:pPr>
      <w:r>
        <w:t>3)</w:t>
      </w:r>
      <w:r>
        <w:tab/>
        <w:t>When a solicitation is</w:t>
      </w:r>
      <w:r w:rsidR="009C14B2">
        <w:t xml:space="preserve"> </w:t>
      </w:r>
      <w:r>
        <w:t>canceled</w:t>
      </w:r>
      <w:r w:rsidR="009C14B2">
        <w:t xml:space="preserve"> </w:t>
      </w:r>
      <w:r>
        <w:t>prior</w:t>
      </w:r>
      <w:r w:rsidR="009C14B2">
        <w:t xml:space="preserve"> </w:t>
      </w:r>
      <w:r>
        <w:t>to</w:t>
      </w:r>
      <w:r w:rsidR="009C14B2">
        <w:t xml:space="preserve"> </w:t>
      </w:r>
      <w:r>
        <w:t>opening,</w:t>
      </w:r>
      <w:r w:rsidR="009C14B2">
        <w:t xml:space="preserve"> </w:t>
      </w:r>
      <w:r>
        <w:t>notice</w:t>
      </w:r>
      <w:r w:rsidR="009C14B2">
        <w:t xml:space="preserve"> </w:t>
      </w:r>
      <w:r>
        <w:t>of cancellation</w:t>
      </w:r>
      <w:r w:rsidR="009C14B2">
        <w:t xml:space="preserve"> </w:t>
      </w:r>
      <w:r>
        <w:t>shall</w:t>
      </w:r>
      <w:r w:rsidR="009C14B2">
        <w:t xml:space="preserve"> </w:t>
      </w:r>
      <w:r>
        <w:t>be</w:t>
      </w:r>
      <w:r w:rsidR="009C14B2">
        <w:t xml:space="preserve"> </w:t>
      </w:r>
      <w:r>
        <w:t xml:space="preserve">sent to all businesses that responded to the solicitation. </w:t>
      </w:r>
    </w:p>
    <w:p w:rsidR="005829DF" w:rsidRDefault="005829DF" w:rsidP="006864A6">
      <w:pPr>
        <w:widowControl w:val="0"/>
        <w:autoSpaceDE w:val="0"/>
        <w:autoSpaceDN w:val="0"/>
        <w:adjustRightInd w:val="0"/>
        <w:ind w:left="2160" w:hanging="720"/>
      </w:pPr>
    </w:p>
    <w:p w:rsidR="006864A6" w:rsidRDefault="006864A6" w:rsidP="006864A6">
      <w:pPr>
        <w:widowControl w:val="0"/>
        <w:autoSpaceDE w:val="0"/>
        <w:autoSpaceDN w:val="0"/>
        <w:adjustRightInd w:val="0"/>
        <w:ind w:left="2160" w:hanging="720"/>
      </w:pPr>
      <w:r>
        <w:t>4)</w:t>
      </w:r>
      <w:r>
        <w:tab/>
        <w:t xml:space="preserve">The notice of cancellation shall: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A)</w:t>
      </w:r>
      <w:r>
        <w:tab/>
        <w:t xml:space="preserve">identify the solicitation;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B)</w:t>
      </w:r>
      <w:r>
        <w:tab/>
        <w:t xml:space="preserve">briefly explain the reason for cancellation; and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C)</w:t>
      </w:r>
      <w:r>
        <w:tab/>
        <w:t xml:space="preserve">where appropriate, explain that an opportunity will be given to compete on any </w:t>
      </w:r>
      <w:proofErr w:type="spellStart"/>
      <w:r>
        <w:t>resolicitation</w:t>
      </w:r>
      <w:proofErr w:type="spellEnd"/>
      <w:r>
        <w:t xml:space="preserve"> or any future</w:t>
      </w:r>
      <w:r w:rsidR="009C14B2">
        <w:t xml:space="preserve"> </w:t>
      </w:r>
      <w:r>
        <w:t xml:space="preserve">procurements of similar supplies or services. </w:t>
      </w:r>
    </w:p>
    <w:p w:rsidR="005829DF" w:rsidRDefault="005829DF" w:rsidP="006864A6">
      <w:pPr>
        <w:widowControl w:val="0"/>
        <w:autoSpaceDE w:val="0"/>
        <w:autoSpaceDN w:val="0"/>
        <w:adjustRightInd w:val="0"/>
        <w:ind w:left="1440" w:hanging="720"/>
      </w:pPr>
    </w:p>
    <w:p w:rsidR="006864A6" w:rsidRDefault="006864A6" w:rsidP="006864A6">
      <w:pPr>
        <w:widowControl w:val="0"/>
        <w:autoSpaceDE w:val="0"/>
        <w:autoSpaceDN w:val="0"/>
        <w:adjustRightInd w:val="0"/>
        <w:ind w:left="1440" w:hanging="720"/>
      </w:pPr>
      <w:r>
        <w:t>d)</w:t>
      </w:r>
      <w:r>
        <w:tab/>
        <w:t xml:space="preserve">Cancellation of Solicitation; Rejection of All Bids or Proposals After Opening </w:t>
      </w:r>
    </w:p>
    <w:p w:rsidR="005829DF" w:rsidRDefault="005829DF" w:rsidP="006864A6">
      <w:pPr>
        <w:widowControl w:val="0"/>
        <w:autoSpaceDE w:val="0"/>
        <w:autoSpaceDN w:val="0"/>
        <w:adjustRightInd w:val="0"/>
        <w:ind w:left="2160" w:hanging="720"/>
      </w:pPr>
    </w:p>
    <w:p w:rsidR="006864A6" w:rsidRDefault="006864A6" w:rsidP="006864A6">
      <w:pPr>
        <w:widowControl w:val="0"/>
        <w:autoSpaceDE w:val="0"/>
        <w:autoSpaceDN w:val="0"/>
        <w:adjustRightInd w:val="0"/>
        <w:ind w:left="2160" w:hanging="720"/>
      </w:pPr>
      <w:r>
        <w:t>1)</w:t>
      </w:r>
      <w:r>
        <w:tab/>
        <w:t>After</w:t>
      </w:r>
      <w:r w:rsidR="009C14B2">
        <w:t xml:space="preserve"> </w:t>
      </w:r>
      <w:r>
        <w:t>opening</w:t>
      </w:r>
      <w:r w:rsidR="009C14B2">
        <w:t xml:space="preserve"> </w:t>
      </w:r>
      <w:r>
        <w:t>but</w:t>
      </w:r>
      <w:r w:rsidR="009C14B2">
        <w:t xml:space="preserve"> </w:t>
      </w:r>
      <w:r>
        <w:t>prior to award, all bids or proposals may be rejected in</w:t>
      </w:r>
      <w:r w:rsidR="009C14B2">
        <w:t xml:space="preserve"> </w:t>
      </w:r>
      <w:r>
        <w:t>whole</w:t>
      </w:r>
      <w:r w:rsidR="009C14B2">
        <w:t xml:space="preserve"> </w:t>
      </w:r>
      <w:r>
        <w:t>or</w:t>
      </w:r>
      <w:r w:rsidR="009C14B2">
        <w:t xml:space="preserve"> </w:t>
      </w:r>
      <w:r>
        <w:t>in</w:t>
      </w:r>
      <w:r w:rsidR="009C14B2">
        <w:t xml:space="preserve"> </w:t>
      </w:r>
      <w:r>
        <w:t>part</w:t>
      </w:r>
      <w:r w:rsidR="009C14B2">
        <w:t xml:space="preserve"> </w:t>
      </w:r>
      <w:r>
        <w:t>when</w:t>
      </w:r>
      <w:r w:rsidR="009C14B2">
        <w:t xml:space="preserve"> </w:t>
      </w:r>
      <w:r>
        <w:t>the</w:t>
      </w:r>
      <w:r w:rsidR="009C14B2">
        <w:t xml:space="preserve"> </w:t>
      </w:r>
      <w:r>
        <w:t>Procurement</w:t>
      </w:r>
      <w:r w:rsidR="009C14B2">
        <w:t xml:space="preserve"> </w:t>
      </w:r>
      <w:r>
        <w:t>Officer determines</w:t>
      </w:r>
      <w:r w:rsidR="009C14B2">
        <w:t xml:space="preserve"> </w:t>
      </w:r>
      <w:r>
        <w:t>in</w:t>
      </w:r>
      <w:r w:rsidR="009C14B2">
        <w:t xml:space="preserve"> </w:t>
      </w:r>
      <w:r>
        <w:t>writing</w:t>
      </w:r>
      <w:r w:rsidR="009C14B2">
        <w:t xml:space="preserve"> </w:t>
      </w:r>
      <w:r>
        <w:t>that</w:t>
      </w:r>
      <w:r w:rsidR="009C14B2">
        <w:t xml:space="preserve"> </w:t>
      </w:r>
      <w:r w:rsidR="00AD3B1B">
        <w:t>the</w:t>
      </w:r>
      <w:r>
        <w:t xml:space="preserve"> action is in the State's best interest.</w:t>
      </w:r>
      <w:r w:rsidR="009C14B2">
        <w:t xml:space="preserve"> </w:t>
      </w:r>
      <w:r w:rsidR="00AD3B1B">
        <w:t>Reasons for the Procurement Officer's determination</w:t>
      </w:r>
      <w:r>
        <w:t xml:space="preserve"> may include, but are not limited to: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A)</w:t>
      </w:r>
      <w:r>
        <w:tab/>
        <w:t>the supplies</w:t>
      </w:r>
      <w:r w:rsidR="009C14B2">
        <w:t xml:space="preserve"> </w:t>
      </w:r>
      <w:r>
        <w:t>or</w:t>
      </w:r>
      <w:r w:rsidR="009C14B2">
        <w:t xml:space="preserve"> </w:t>
      </w:r>
      <w:r>
        <w:t>services</w:t>
      </w:r>
      <w:r w:rsidR="009C14B2">
        <w:t xml:space="preserve"> </w:t>
      </w:r>
      <w:r>
        <w:t>being</w:t>
      </w:r>
      <w:r w:rsidR="009C14B2">
        <w:t xml:space="preserve"> </w:t>
      </w:r>
      <w:r>
        <w:t>procured</w:t>
      </w:r>
      <w:r w:rsidR="009C14B2">
        <w:t xml:space="preserve"> </w:t>
      </w:r>
      <w:r>
        <w:t>are</w:t>
      </w:r>
      <w:r w:rsidR="009C14B2">
        <w:t xml:space="preserve"> </w:t>
      </w:r>
      <w:r>
        <w:t>no</w:t>
      </w:r>
      <w:r w:rsidR="009C14B2">
        <w:t xml:space="preserve"> </w:t>
      </w:r>
      <w:r>
        <w:t xml:space="preserve">longer required;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B)</w:t>
      </w:r>
      <w:r>
        <w:tab/>
        <w:t>ambiguous</w:t>
      </w:r>
      <w:r w:rsidR="009C14B2">
        <w:t xml:space="preserve"> </w:t>
      </w:r>
      <w:r>
        <w:t>or</w:t>
      </w:r>
      <w:r w:rsidR="009C14B2">
        <w:t xml:space="preserve"> </w:t>
      </w:r>
      <w:r>
        <w:t xml:space="preserve">otherwise inadequate specifications were part of the solicitation;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C)</w:t>
      </w:r>
      <w:r>
        <w:tab/>
        <w:t>the solicitation did not provide for</w:t>
      </w:r>
      <w:r w:rsidR="009C14B2">
        <w:t xml:space="preserve"> </w:t>
      </w:r>
      <w:r>
        <w:t>consideration</w:t>
      </w:r>
      <w:r w:rsidR="009C14B2">
        <w:t xml:space="preserve"> </w:t>
      </w:r>
      <w:r>
        <w:t>of</w:t>
      </w:r>
      <w:r w:rsidR="009C14B2">
        <w:t xml:space="preserve"> </w:t>
      </w:r>
      <w:r>
        <w:t xml:space="preserve">all factors of significance to the State;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D)</w:t>
      </w:r>
      <w:r>
        <w:tab/>
        <w:t>prices</w:t>
      </w:r>
      <w:r w:rsidR="009C14B2">
        <w:t xml:space="preserve"> </w:t>
      </w:r>
      <w:r>
        <w:t>exceed</w:t>
      </w:r>
      <w:r w:rsidR="009C14B2">
        <w:t xml:space="preserve"> </w:t>
      </w:r>
      <w:r>
        <w:t>available</w:t>
      </w:r>
      <w:r w:rsidR="009C14B2">
        <w:t xml:space="preserve"> </w:t>
      </w:r>
      <w:r>
        <w:t>funds</w:t>
      </w:r>
      <w:r w:rsidR="009C14B2">
        <w:t xml:space="preserve"> </w:t>
      </w:r>
      <w:r>
        <w:t>and</w:t>
      </w:r>
      <w:r w:rsidR="009C14B2">
        <w:t xml:space="preserve"> </w:t>
      </w:r>
      <w:r>
        <w:t>it</w:t>
      </w:r>
      <w:r w:rsidR="009C14B2">
        <w:t xml:space="preserve"> </w:t>
      </w:r>
      <w:r>
        <w:t>would</w:t>
      </w:r>
      <w:r w:rsidR="009C14B2">
        <w:t xml:space="preserve"> </w:t>
      </w:r>
      <w:r>
        <w:t>not</w:t>
      </w:r>
      <w:r w:rsidR="009C14B2">
        <w:t xml:space="preserve"> </w:t>
      </w:r>
      <w:r>
        <w:t>be appropriate to adjust quantities to</w:t>
      </w:r>
      <w:r w:rsidR="009C14B2">
        <w:t xml:space="preserve"> </w:t>
      </w:r>
      <w:r>
        <w:t>come</w:t>
      </w:r>
      <w:r w:rsidR="009C14B2">
        <w:t xml:space="preserve"> </w:t>
      </w:r>
      <w:r>
        <w:t>within</w:t>
      </w:r>
      <w:r w:rsidR="009C14B2">
        <w:t xml:space="preserve"> </w:t>
      </w:r>
      <w:r>
        <w:t xml:space="preserve">available funds;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E)</w:t>
      </w:r>
      <w:r>
        <w:tab/>
        <w:t>all</w:t>
      </w:r>
      <w:r w:rsidR="009C14B2">
        <w:t xml:space="preserve"> </w:t>
      </w:r>
      <w:r>
        <w:t>otherwise</w:t>
      </w:r>
      <w:r w:rsidR="009C14B2">
        <w:t xml:space="preserve"> </w:t>
      </w:r>
      <w:r>
        <w:t xml:space="preserve">acceptable bids or proposals received are at clearly unreasonable prices; or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F)</w:t>
      </w:r>
      <w:r>
        <w:tab/>
        <w:t>there is reason to question whether the</w:t>
      </w:r>
      <w:r w:rsidR="009C14B2">
        <w:t xml:space="preserve"> </w:t>
      </w:r>
      <w:r>
        <w:t>bids</w:t>
      </w:r>
      <w:r w:rsidR="009C14B2">
        <w:t xml:space="preserve"> </w:t>
      </w:r>
      <w:r>
        <w:t>or</w:t>
      </w:r>
      <w:r w:rsidR="009C14B2">
        <w:t xml:space="preserve"> </w:t>
      </w:r>
      <w:r>
        <w:t>proposals may</w:t>
      </w:r>
      <w:r w:rsidR="009C14B2">
        <w:t xml:space="preserve"> </w:t>
      </w:r>
      <w:r>
        <w:t>not</w:t>
      </w:r>
      <w:r w:rsidR="009C14B2">
        <w:t xml:space="preserve"> </w:t>
      </w:r>
      <w:r>
        <w:t>have</w:t>
      </w:r>
      <w:r w:rsidR="009C14B2">
        <w:t xml:space="preserve"> </w:t>
      </w:r>
      <w:r>
        <w:t>been</w:t>
      </w:r>
      <w:r w:rsidR="009C14B2">
        <w:t xml:space="preserve"> </w:t>
      </w:r>
      <w:r>
        <w:t>independently</w:t>
      </w:r>
      <w:r w:rsidR="009C14B2">
        <w:t xml:space="preserve"> </w:t>
      </w:r>
      <w:r>
        <w:t>arrived</w:t>
      </w:r>
      <w:r w:rsidR="009C14B2">
        <w:t xml:space="preserve"> </w:t>
      </w:r>
      <w:r>
        <w:t>at</w:t>
      </w:r>
      <w:r w:rsidR="009C14B2">
        <w:t xml:space="preserve"> </w:t>
      </w:r>
      <w:r>
        <w:t>in</w:t>
      </w:r>
      <w:r w:rsidR="009C14B2">
        <w:t xml:space="preserve"> </w:t>
      </w:r>
      <w:r>
        <w:t>open competition, may have</w:t>
      </w:r>
      <w:r w:rsidR="009C14B2">
        <w:t xml:space="preserve"> </w:t>
      </w:r>
      <w:r>
        <w:t>been</w:t>
      </w:r>
      <w:r w:rsidR="009C14B2">
        <w:t xml:space="preserve"> </w:t>
      </w:r>
      <w:r>
        <w:t>collusive,</w:t>
      </w:r>
      <w:r w:rsidR="009C14B2">
        <w:t xml:space="preserve"> </w:t>
      </w:r>
      <w:r>
        <w:t>or</w:t>
      </w:r>
      <w:r w:rsidR="009C14B2">
        <w:t xml:space="preserve"> </w:t>
      </w:r>
      <w:r>
        <w:t>may</w:t>
      </w:r>
      <w:r w:rsidR="009C14B2">
        <w:t xml:space="preserve"> </w:t>
      </w:r>
      <w:r>
        <w:t>have</w:t>
      </w:r>
      <w:r w:rsidR="009C14B2">
        <w:t xml:space="preserve"> </w:t>
      </w:r>
      <w:r>
        <w:t xml:space="preserve">been submitted in bad faith. </w:t>
      </w:r>
    </w:p>
    <w:p w:rsidR="005829DF" w:rsidRDefault="005829DF" w:rsidP="006864A6">
      <w:pPr>
        <w:widowControl w:val="0"/>
        <w:autoSpaceDE w:val="0"/>
        <w:autoSpaceDN w:val="0"/>
        <w:adjustRightInd w:val="0"/>
        <w:ind w:left="2160" w:hanging="720"/>
      </w:pPr>
    </w:p>
    <w:p w:rsidR="006864A6" w:rsidRDefault="006864A6" w:rsidP="006864A6">
      <w:pPr>
        <w:widowControl w:val="0"/>
        <w:autoSpaceDE w:val="0"/>
        <w:autoSpaceDN w:val="0"/>
        <w:adjustRightInd w:val="0"/>
        <w:ind w:left="2160" w:hanging="720"/>
      </w:pPr>
      <w:r>
        <w:t>2)</w:t>
      </w:r>
      <w:r>
        <w:tab/>
        <w:t>When</w:t>
      </w:r>
      <w:r w:rsidR="009C14B2">
        <w:t xml:space="preserve"> </w:t>
      </w:r>
      <w:r>
        <w:t>the</w:t>
      </w:r>
      <w:r w:rsidR="009C14B2">
        <w:t xml:space="preserve"> </w:t>
      </w:r>
      <w:r>
        <w:t>solicitation is canceled or when all bids or proposals are rejected, all vendors who submitted bids or</w:t>
      </w:r>
      <w:r w:rsidR="009C14B2">
        <w:t xml:space="preserve"> </w:t>
      </w:r>
      <w:r>
        <w:t>proposals</w:t>
      </w:r>
      <w:r w:rsidR="009C14B2">
        <w:t xml:space="preserve"> </w:t>
      </w:r>
      <w:r>
        <w:t>shall be</w:t>
      </w:r>
      <w:r w:rsidR="009C14B2">
        <w:t xml:space="preserve"> </w:t>
      </w:r>
      <w:r>
        <w:t>sent</w:t>
      </w:r>
      <w:r w:rsidR="009C14B2">
        <w:t xml:space="preserve"> </w:t>
      </w:r>
      <w:r>
        <w:t xml:space="preserve">a notice upon request informing them of the reasons for the cancellation or rejection. </w:t>
      </w:r>
    </w:p>
    <w:p w:rsidR="005829DF" w:rsidRDefault="005829DF" w:rsidP="006864A6">
      <w:pPr>
        <w:widowControl w:val="0"/>
        <w:autoSpaceDE w:val="0"/>
        <w:autoSpaceDN w:val="0"/>
        <w:adjustRightInd w:val="0"/>
        <w:ind w:left="1440" w:hanging="720"/>
      </w:pPr>
    </w:p>
    <w:p w:rsidR="006864A6" w:rsidRDefault="006864A6" w:rsidP="006864A6">
      <w:pPr>
        <w:widowControl w:val="0"/>
        <w:autoSpaceDE w:val="0"/>
        <w:autoSpaceDN w:val="0"/>
        <w:adjustRightInd w:val="0"/>
        <w:ind w:left="1440" w:hanging="720"/>
      </w:pPr>
      <w:r>
        <w:t>e)</w:t>
      </w:r>
      <w:r>
        <w:tab/>
        <w:t xml:space="preserve">Documentation </w:t>
      </w:r>
    </w:p>
    <w:p w:rsidR="006864A6" w:rsidRDefault="006864A6" w:rsidP="009C14B2">
      <w:pPr>
        <w:widowControl w:val="0"/>
        <w:autoSpaceDE w:val="0"/>
        <w:autoSpaceDN w:val="0"/>
        <w:adjustRightInd w:val="0"/>
        <w:ind w:left="1440"/>
      </w:pPr>
      <w:r>
        <w:t>The reasons for cancellation</w:t>
      </w:r>
      <w:r w:rsidR="009C14B2">
        <w:t xml:space="preserve"> </w:t>
      </w:r>
      <w:r>
        <w:t>or</w:t>
      </w:r>
      <w:r w:rsidR="009C14B2">
        <w:t xml:space="preserve"> </w:t>
      </w:r>
      <w:r>
        <w:t>rejection</w:t>
      </w:r>
      <w:r w:rsidR="009C14B2">
        <w:t xml:space="preserve"> </w:t>
      </w:r>
      <w:r>
        <w:t>shall</w:t>
      </w:r>
      <w:r w:rsidR="009C14B2">
        <w:t xml:space="preserve"> </w:t>
      </w:r>
      <w:r>
        <w:t>be made</w:t>
      </w:r>
      <w:r w:rsidR="009C14B2">
        <w:t xml:space="preserve"> </w:t>
      </w:r>
      <w:r>
        <w:t xml:space="preserve">a part of the procurement </w:t>
      </w:r>
      <w:r>
        <w:lastRenderedPageBreak/>
        <w:t xml:space="preserve">file and shall be available for public inspection. </w:t>
      </w:r>
    </w:p>
    <w:p w:rsidR="005829DF" w:rsidRDefault="005829DF" w:rsidP="006864A6">
      <w:pPr>
        <w:widowControl w:val="0"/>
        <w:autoSpaceDE w:val="0"/>
        <w:autoSpaceDN w:val="0"/>
        <w:adjustRightInd w:val="0"/>
        <w:ind w:left="1440" w:hanging="720"/>
      </w:pPr>
    </w:p>
    <w:p w:rsidR="006864A6" w:rsidRDefault="006864A6" w:rsidP="006864A6">
      <w:pPr>
        <w:widowControl w:val="0"/>
        <w:autoSpaceDE w:val="0"/>
        <w:autoSpaceDN w:val="0"/>
        <w:adjustRightInd w:val="0"/>
        <w:ind w:left="1440" w:hanging="720"/>
      </w:pPr>
      <w:r>
        <w:t>f)</w:t>
      </w:r>
      <w:r>
        <w:tab/>
        <w:t xml:space="preserve">Rejection of Individual Bids or Proposals </w:t>
      </w:r>
    </w:p>
    <w:p w:rsidR="005829DF" w:rsidRDefault="005829DF" w:rsidP="006864A6">
      <w:pPr>
        <w:widowControl w:val="0"/>
        <w:autoSpaceDE w:val="0"/>
        <w:autoSpaceDN w:val="0"/>
        <w:adjustRightInd w:val="0"/>
        <w:ind w:left="2160" w:hanging="720"/>
      </w:pPr>
    </w:p>
    <w:p w:rsidR="006864A6" w:rsidRDefault="006864A6" w:rsidP="006864A6">
      <w:pPr>
        <w:widowControl w:val="0"/>
        <w:autoSpaceDE w:val="0"/>
        <w:autoSpaceDN w:val="0"/>
        <w:adjustRightInd w:val="0"/>
        <w:ind w:left="2160" w:hanging="720"/>
      </w:pPr>
      <w:r>
        <w:t>1)</w:t>
      </w:r>
      <w:r>
        <w:tab/>
        <w:t>General.</w:t>
      </w:r>
      <w:r w:rsidR="009C14B2">
        <w:t xml:space="preserve"> </w:t>
      </w:r>
      <w:r>
        <w:t xml:space="preserve">This subsection (f) applies to rejections of individual bids or proposals in whole or in part. </w:t>
      </w:r>
    </w:p>
    <w:p w:rsidR="005829DF" w:rsidRDefault="005829DF" w:rsidP="006864A6">
      <w:pPr>
        <w:widowControl w:val="0"/>
        <w:autoSpaceDE w:val="0"/>
        <w:autoSpaceDN w:val="0"/>
        <w:adjustRightInd w:val="0"/>
        <w:ind w:left="2160" w:hanging="720"/>
      </w:pPr>
    </w:p>
    <w:p w:rsidR="006864A6" w:rsidRDefault="006864A6" w:rsidP="006864A6">
      <w:pPr>
        <w:widowControl w:val="0"/>
        <w:autoSpaceDE w:val="0"/>
        <w:autoSpaceDN w:val="0"/>
        <w:adjustRightInd w:val="0"/>
        <w:ind w:left="2160" w:hanging="720"/>
      </w:pPr>
      <w:r>
        <w:t>2)</w:t>
      </w:r>
      <w:r>
        <w:tab/>
        <w:t>Notice in Solicitation.</w:t>
      </w:r>
      <w:r w:rsidR="009C14B2">
        <w:t xml:space="preserve"> </w:t>
      </w:r>
      <w:r>
        <w:t xml:space="preserve">Each solicitation shall provide that any bid or proposal may be rejected in whole or in part when in the best interest of the State as provided in this Section. </w:t>
      </w:r>
    </w:p>
    <w:p w:rsidR="005829DF" w:rsidRDefault="005829DF" w:rsidP="006864A6">
      <w:pPr>
        <w:widowControl w:val="0"/>
        <w:autoSpaceDE w:val="0"/>
        <w:autoSpaceDN w:val="0"/>
        <w:adjustRightInd w:val="0"/>
        <w:ind w:left="2160" w:hanging="720"/>
      </w:pPr>
    </w:p>
    <w:p w:rsidR="006864A6" w:rsidRDefault="006864A6" w:rsidP="006864A6">
      <w:pPr>
        <w:widowControl w:val="0"/>
        <w:autoSpaceDE w:val="0"/>
        <w:autoSpaceDN w:val="0"/>
        <w:adjustRightInd w:val="0"/>
        <w:ind w:left="2160" w:hanging="720"/>
      </w:pPr>
      <w:r>
        <w:t>3)</w:t>
      </w:r>
      <w:r>
        <w:tab/>
        <w:t xml:space="preserve">Reasons for Rejection </w:t>
      </w:r>
    </w:p>
    <w:p w:rsidR="006864A6" w:rsidRDefault="006864A6" w:rsidP="009C14B2">
      <w:pPr>
        <w:widowControl w:val="0"/>
        <w:autoSpaceDE w:val="0"/>
        <w:autoSpaceDN w:val="0"/>
        <w:adjustRightInd w:val="0"/>
        <w:ind w:left="2160"/>
      </w:pPr>
      <w:r>
        <w:t xml:space="preserve">Reasons for rejecting a bid or proposal may include, but are not limited to: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A)</w:t>
      </w:r>
      <w:r>
        <w:tab/>
        <w:t xml:space="preserve">the business that submitted the bid or proposal is </w:t>
      </w:r>
      <w:proofErr w:type="spellStart"/>
      <w:r>
        <w:t>nonresponsible</w:t>
      </w:r>
      <w:proofErr w:type="spellEnd"/>
      <w:r>
        <w:t xml:space="preserve"> as determined under Section 2000.2046 (Responsibility) of this Part;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B)</w:t>
      </w:r>
      <w:r>
        <w:tab/>
        <w:t>the bid or proposal is not responsive, that is, it does</w:t>
      </w:r>
      <w:r w:rsidR="009C14B2">
        <w:t xml:space="preserve"> </w:t>
      </w:r>
      <w:r>
        <w:t xml:space="preserve">not conform in all material respects to the solicitation;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C)</w:t>
      </w:r>
      <w:r>
        <w:tab/>
        <w:t xml:space="preserve">the proposal ultimately (that is, after any opportunity has passed for altering or clarifying the proposal) fails to meet the announced requirements of the State in some material respect;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D)</w:t>
      </w:r>
      <w:r>
        <w:tab/>
        <w:t>the supply or service item offered in the bid is unacceptable by reason of its failure to meet the requirements of the specifications or permissible alternates or</w:t>
      </w:r>
      <w:r w:rsidR="009C14B2">
        <w:t xml:space="preserve"> </w:t>
      </w:r>
      <w:r>
        <w:t xml:space="preserve">other acceptability criteria set forth in the Invitation for Bids; or </w:t>
      </w:r>
    </w:p>
    <w:p w:rsidR="005829DF" w:rsidRDefault="005829DF" w:rsidP="006864A6">
      <w:pPr>
        <w:widowControl w:val="0"/>
        <w:autoSpaceDE w:val="0"/>
        <w:autoSpaceDN w:val="0"/>
        <w:adjustRightInd w:val="0"/>
        <w:ind w:left="2880" w:hanging="720"/>
      </w:pPr>
    </w:p>
    <w:p w:rsidR="006864A6" w:rsidRDefault="006864A6" w:rsidP="006864A6">
      <w:pPr>
        <w:widowControl w:val="0"/>
        <w:autoSpaceDE w:val="0"/>
        <w:autoSpaceDN w:val="0"/>
        <w:adjustRightInd w:val="0"/>
        <w:ind w:left="2880" w:hanging="720"/>
      </w:pPr>
      <w:r>
        <w:t>E)</w:t>
      </w:r>
      <w:r>
        <w:tab/>
        <w:t xml:space="preserve">the proposed price is clearly unreasonable. </w:t>
      </w:r>
    </w:p>
    <w:p w:rsidR="005829DF" w:rsidRDefault="005829DF" w:rsidP="006864A6">
      <w:pPr>
        <w:widowControl w:val="0"/>
        <w:autoSpaceDE w:val="0"/>
        <w:autoSpaceDN w:val="0"/>
        <w:adjustRightInd w:val="0"/>
        <w:ind w:left="2160" w:hanging="720"/>
      </w:pPr>
    </w:p>
    <w:p w:rsidR="006864A6" w:rsidRDefault="006864A6" w:rsidP="006864A6">
      <w:pPr>
        <w:widowControl w:val="0"/>
        <w:autoSpaceDE w:val="0"/>
        <w:autoSpaceDN w:val="0"/>
        <w:adjustRightInd w:val="0"/>
        <w:ind w:left="2160" w:hanging="720"/>
      </w:pPr>
      <w:r>
        <w:t>4)</w:t>
      </w:r>
      <w:r>
        <w:tab/>
        <w:t>Notice of Rejection.</w:t>
      </w:r>
      <w:r w:rsidR="009C14B2">
        <w:t xml:space="preserve"> </w:t>
      </w:r>
      <w:r>
        <w:t xml:space="preserve">Upon request, unsuccessful bidders or offerors shall be advised of the reasons for rejection. </w:t>
      </w:r>
    </w:p>
    <w:p w:rsidR="008241DA" w:rsidRDefault="008241DA" w:rsidP="006864A6">
      <w:pPr>
        <w:widowControl w:val="0"/>
        <w:autoSpaceDE w:val="0"/>
        <w:autoSpaceDN w:val="0"/>
        <w:adjustRightInd w:val="0"/>
        <w:ind w:left="2160" w:hanging="720"/>
      </w:pPr>
    </w:p>
    <w:p w:rsidR="008241DA" w:rsidRPr="00D55B37" w:rsidRDefault="008241DA">
      <w:pPr>
        <w:pStyle w:val="JCARSourceNote"/>
        <w:ind w:left="720"/>
      </w:pPr>
      <w:r w:rsidRPr="00D55B37">
        <w:t xml:space="preserve">(Source:  </w:t>
      </w:r>
      <w:r>
        <w:t>Amended</w:t>
      </w:r>
      <w:r w:rsidRPr="00D55B37">
        <w:t xml:space="preserve"> at </w:t>
      </w:r>
      <w:r>
        <w:t>3</w:t>
      </w:r>
      <w:r w:rsidR="0098147A">
        <w:t>5</w:t>
      </w:r>
      <w:r>
        <w:t xml:space="preserve"> I</w:t>
      </w:r>
      <w:r w:rsidRPr="00D55B37">
        <w:t xml:space="preserve">ll. Reg. </w:t>
      </w:r>
      <w:r w:rsidR="00970F38">
        <w:t>4629</w:t>
      </w:r>
      <w:r w:rsidRPr="00D55B37">
        <w:t xml:space="preserve">, effective </w:t>
      </w:r>
      <w:r w:rsidR="00970F38">
        <w:t>March 3, 2011</w:t>
      </w:r>
      <w:r w:rsidRPr="00D55B37">
        <w:t>)</w:t>
      </w:r>
    </w:p>
    <w:sectPr w:rsidR="008241DA" w:rsidRPr="00D55B37" w:rsidSect="006864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4A6"/>
    <w:rsid w:val="00071F49"/>
    <w:rsid w:val="005829DF"/>
    <w:rsid w:val="005C3366"/>
    <w:rsid w:val="006864A6"/>
    <w:rsid w:val="008241DA"/>
    <w:rsid w:val="00970F38"/>
    <w:rsid w:val="0098147A"/>
    <w:rsid w:val="009C14B2"/>
    <w:rsid w:val="009F5D01"/>
    <w:rsid w:val="00AD3B1B"/>
    <w:rsid w:val="00C8029D"/>
    <w:rsid w:val="00F5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4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4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