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F7" w:rsidRPr="00FD08F7" w:rsidRDefault="00FD08F7" w:rsidP="00FD08F7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_GoBack"/>
      <w:bookmarkEnd w:id="0"/>
      <w:r w:rsidRPr="00FD08F7">
        <w:t>CHAPTER XXVI:  STATE BOARD OF ELECTIONS</w:t>
      </w:r>
    </w:p>
    <w:p w:rsidR="001C71C2" w:rsidRPr="00FD08F7" w:rsidRDefault="001C71C2" w:rsidP="00FD08F7">
      <w:pPr>
        <w:jc w:val="center"/>
      </w:pPr>
    </w:p>
    <w:sectPr w:rsidR="001C71C2" w:rsidRPr="00FD08F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A16" w:rsidRDefault="00086A16">
      <w:r>
        <w:separator/>
      </w:r>
    </w:p>
  </w:endnote>
  <w:endnote w:type="continuationSeparator" w:id="0">
    <w:p w:rsidR="00086A16" w:rsidRDefault="0008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A16" w:rsidRDefault="00086A16">
      <w:r>
        <w:separator/>
      </w:r>
    </w:p>
  </w:footnote>
  <w:footnote w:type="continuationSeparator" w:id="0">
    <w:p w:rsidR="00086A16" w:rsidRDefault="00086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08F7"/>
    <w:rsid w:val="00001F1D"/>
    <w:rsid w:val="000071C6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86A16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3B3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2BF8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396A"/>
    <w:rsid w:val="00FB6CE4"/>
    <w:rsid w:val="00FC18E5"/>
    <w:rsid w:val="00FC2BF7"/>
    <w:rsid w:val="00FC3252"/>
    <w:rsid w:val="00FC34CE"/>
    <w:rsid w:val="00FC7A26"/>
    <w:rsid w:val="00FD08F7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