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42" w:rsidRDefault="00CF7442" w:rsidP="00E54120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_GoBack"/>
      <w:bookmarkEnd w:id="0"/>
    </w:p>
    <w:p w:rsidR="00E54120" w:rsidRPr="00E54120" w:rsidRDefault="00E54120" w:rsidP="00E54120">
      <w:pPr>
        <w:widowControl w:val="0"/>
        <w:autoSpaceDE w:val="0"/>
        <w:autoSpaceDN w:val="0"/>
        <w:adjustRightInd w:val="0"/>
        <w:jc w:val="center"/>
        <w:outlineLvl w:val="0"/>
      </w:pPr>
      <w:r w:rsidRPr="00E54120">
        <w:t>SUBPART E:  SUPPLIERS AND RESPONSIBILITY</w:t>
      </w:r>
    </w:p>
    <w:sectPr w:rsidR="00E54120" w:rsidRPr="00E5412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66" w:rsidRDefault="00A42166">
      <w:r>
        <w:separator/>
      </w:r>
    </w:p>
  </w:endnote>
  <w:endnote w:type="continuationSeparator" w:id="0">
    <w:p w:rsidR="00A42166" w:rsidRDefault="00A4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66" w:rsidRDefault="00A42166">
      <w:r>
        <w:separator/>
      </w:r>
    </w:p>
  </w:footnote>
  <w:footnote w:type="continuationSeparator" w:id="0">
    <w:p w:rsidR="00A42166" w:rsidRDefault="00A4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4120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166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F744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54120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E697E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2907"/>
    <w:rsid w:val="00FD3427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