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97" w:rsidRDefault="00201D97" w:rsidP="00201D97">
      <w:pPr>
        <w:widowControl w:val="0"/>
        <w:autoSpaceDE w:val="0"/>
        <w:autoSpaceDN w:val="0"/>
        <w:adjustRightInd w:val="0"/>
      </w:pPr>
    </w:p>
    <w:p w:rsidR="00E0396C" w:rsidRDefault="00201D97">
      <w:pPr>
        <w:pStyle w:val="JCARMainSourceNote"/>
      </w:pPr>
      <w:r>
        <w:t>SOURCE:  Filed August 6, 1975; amended at 4 Ill. Reg. 29, p. 274, effective July 3, 1980; codified at 8 Ill. Reg. 15501; recodified from Secretary of State to Local Records Commission at 9 Ill. Reg. 15502; amended at 9 Ill. Reg. 17796, effective November 5, 1985; amended at 15 Ill. Reg. 11932, effective August 6, 1991</w:t>
      </w:r>
      <w:r w:rsidR="00B546A4">
        <w:t>; amended at 39</w:t>
      </w:r>
      <w:r w:rsidR="00E0396C">
        <w:t xml:space="preserve"> Ill. Reg. </w:t>
      </w:r>
      <w:r w:rsidR="00DB0563">
        <w:t>2652</w:t>
      </w:r>
      <w:r w:rsidR="00E0396C">
        <w:t xml:space="preserve">, effective </w:t>
      </w:r>
      <w:r w:rsidR="00DB0563">
        <w:t>February 9, 2015</w:t>
      </w:r>
      <w:r w:rsidR="008A31C6">
        <w:t xml:space="preserve">; recodified Title of the Part at 39 Ill. Reg. </w:t>
      </w:r>
      <w:r w:rsidR="00C46DF1">
        <w:t>5903</w:t>
      </w:r>
      <w:bookmarkStart w:id="0" w:name="_GoBack"/>
      <w:bookmarkEnd w:id="0"/>
      <w:r w:rsidR="00E0396C">
        <w:t>.</w:t>
      </w:r>
    </w:p>
    <w:sectPr w:rsidR="00E0396C" w:rsidSect="00201D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D97"/>
    <w:rsid w:val="00201D97"/>
    <w:rsid w:val="00460351"/>
    <w:rsid w:val="005000F8"/>
    <w:rsid w:val="005C3366"/>
    <w:rsid w:val="008A31C6"/>
    <w:rsid w:val="00B546A4"/>
    <w:rsid w:val="00C46DF1"/>
    <w:rsid w:val="00DA6D29"/>
    <w:rsid w:val="00DB0563"/>
    <w:rsid w:val="00E0396C"/>
    <w:rsid w:val="00E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28170F-E41A-4D77-9C3B-1924E095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0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August 6, 1975; amended at 4 Ill</vt:lpstr>
    </vt:vector>
  </TitlesOfParts>
  <Company>General Assembly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August 6, 1975; amended at 4 Ill</dc:title>
  <dc:subject/>
  <dc:creator>Illinois General Assembly</dc:creator>
  <cp:keywords/>
  <dc:description/>
  <cp:lastModifiedBy>King, Melissa A.</cp:lastModifiedBy>
  <cp:revision>8</cp:revision>
  <dcterms:created xsi:type="dcterms:W3CDTF">2012-06-22T00:37:00Z</dcterms:created>
  <dcterms:modified xsi:type="dcterms:W3CDTF">2015-06-16T20:28:00Z</dcterms:modified>
</cp:coreProperties>
</file>