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DE" w:rsidRDefault="005C11DE" w:rsidP="005C11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11DE" w:rsidRDefault="005C11DE" w:rsidP="005C11DE">
      <w:pPr>
        <w:widowControl w:val="0"/>
        <w:autoSpaceDE w:val="0"/>
        <w:autoSpaceDN w:val="0"/>
        <w:adjustRightInd w:val="0"/>
        <w:jc w:val="center"/>
      </w:pPr>
      <w:r>
        <w:t>PART 4100</w:t>
      </w:r>
    </w:p>
    <w:p w:rsidR="005C11DE" w:rsidRDefault="005C11DE" w:rsidP="005C11DE">
      <w:pPr>
        <w:widowControl w:val="0"/>
        <w:autoSpaceDE w:val="0"/>
        <w:autoSpaceDN w:val="0"/>
        <w:adjustRightInd w:val="0"/>
        <w:jc w:val="center"/>
      </w:pPr>
      <w:r>
        <w:t>STATE RECORDS COMMISSION</w:t>
      </w:r>
    </w:p>
    <w:p w:rsidR="00F72C57" w:rsidRDefault="00F72C57" w:rsidP="005C11DE">
      <w:pPr>
        <w:widowControl w:val="0"/>
        <w:autoSpaceDE w:val="0"/>
        <w:autoSpaceDN w:val="0"/>
        <w:adjustRightInd w:val="0"/>
        <w:jc w:val="center"/>
      </w:pPr>
    </w:p>
    <w:sectPr w:rsidR="00F72C57" w:rsidSect="005C11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1DE"/>
    <w:rsid w:val="00062CAE"/>
    <w:rsid w:val="005C11DE"/>
    <w:rsid w:val="005C3366"/>
    <w:rsid w:val="008F699E"/>
    <w:rsid w:val="00D0625A"/>
    <w:rsid w:val="00ED6F98"/>
    <w:rsid w:val="00F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4100</vt:lpstr>
    </vt:vector>
  </TitlesOfParts>
  <Company>General Assembly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4100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