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3D" w:rsidRDefault="007C213D" w:rsidP="007C213D">
      <w:pPr>
        <w:widowControl w:val="0"/>
        <w:autoSpaceDE w:val="0"/>
        <w:autoSpaceDN w:val="0"/>
        <w:adjustRightInd w:val="0"/>
      </w:pPr>
      <w:bookmarkStart w:id="0" w:name="_GoBack"/>
      <w:bookmarkEnd w:id="0"/>
    </w:p>
    <w:p w:rsidR="007C213D" w:rsidRDefault="007C213D" w:rsidP="007C213D">
      <w:pPr>
        <w:widowControl w:val="0"/>
        <w:autoSpaceDE w:val="0"/>
        <w:autoSpaceDN w:val="0"/>
        <w:adjustRightInd w:val="0"/>
      </w:pPr>
      <w:r>
        <w:rPr>
          <w:b/>
          <w:bCs/>
        </w:rPr>
        <w:t>Section 5000.510  Responsibility of Agencies</w:t>
      </w:r>
      <w:r>
        <w:t xml:space="preserve"> </w:t>
      </w:r>
    </w:p>
    <w:p w:rsidR="007C213D" w:rsidRDefault="007C213D" w:rsidP="007C213D">
      <w:pPr>
        <w:widowControl w:val="0"/>
        <w:autoSpaceDE w:val="0"/>
        <w:autoSpaceDN w:val="0"/>
        <w:adjustRightInd w:val="0"/>
      </w:pPr>
    </w:p>
    <w:p w:rsidR="007C213D" w:rsidRDefault="007C213D" w:rsidP="007C213D">
      <w:pPr>
        <w:widowControl w:val="0"/>
        <w:autoSpaceDE w:val="0"/>
        <w:autoSpaceDN w:val="0"/>
        <w:adjustRightInd w:val="0"/>
      </w:pPr>
      <w:r>
        <w:t xml:space="preserve">It is the responsibility of agencies to assist and cooperate with DCMS in the assignment and utilization of space, including the furnishing of data relative to the use of the space occupied, and personnel housed or to be housed.  It is the further responsibility of the agencies continuously to study and survey space occupied by them to ensure efficient and economical space utilization.  It is also the responsibility of those agencies to report to DCMS any space which is excess to their needs and which might be assigned to other agencies. </w:t>
      </w:r>
    </w:p>
    <w:sectPr w:rsidR="007C213D" w:rsidSect="007C2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13D"/>
    <w:rsid w:val="00124A6D"/>
    <w:rsid w:val="00150375"/>
    <w:rsid w:val="005C3366"/>
    <w:rsid w:val="007C213D"/>
    <w:rsid w:val="00AA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