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D43" w:rsidRDefault="00E17D43" w:rsidP="00E17D43">
      <w:pPr>
        <w:widowControl w:val="0"/>
        <w:autoSpaceDE w:val="0"/>
        <w:autoSpaceDN w:val="0"/>
        <w:adjustRightInd w:val="0"/>
      </w:pPr>
    </w:p>
    <w:p w:rsidR="00E17D43" w:rsidRDefault="00E17D43" w:rsidP="00E17D43">
      <w:pPr>
        <w:widowControl w:val="0"/>
        <w:autoSpaceDE w:val="0"/>
        <w:autoSpaceDN w:val="0"/>
        <w:adjustRightInd w:val="0"/>
      </w:pPr>
      <w:r>
        <w:rPr>
          <w:b/>
          <w:bCs/>
        </w:rPr>
        <w:t>Section 5010.1240  Terms of Contract</w:t>
      </w:r>
      <w:r>
        <w:t xml:space="preserve"> </w:t>
      </w:r>
    </w:p>
    <w:p w:rsidR="00E17D43" w:rsidRDefault="00E17D43" w:rsidP="00E17D43">
      <w:pPr>
        <w:widowControl w:val="0"/>
        <w:autoSpaceDE w:val="0"/>
        <w:autoSpaceDN w:val="0"/>
        <w:adjustRightInd w:val="0"/>
      </w:pPr>
    </w:p>
    <w:p w:rsidR="00E17D43" w:rsidRDefault="00E17D43" w:rsidP="00E17D43">
      <w:pPr>
        <w:widowControl w:val="0"/>
        <w:autoSpaceDE w:val="0"/>
        <w:autoSpaceDN w:val="0"/>
        <w:adjustRightInd w:val="0"/>
        <w:ind w:left="1440" w:hanging="720"/>
      </w:pPr>
      <w:r>
        <w:t>a)</w:t>
      </w:r>
      <w:r>
        <w:tab/>
        <w:t xml:space="preserve">EDP equipment shall not be sold or traded in for less than its depreciated value.  Depreciated value is based on the current fair market value associated with each item of an EDP equipment nature. </w:t>
      </w:r>
    </w:p>
    <w:p w:rsidR="00E17D43" w:rsidRDefault="00E17D43" w:rsidP="006317FB">
      <w:pPr>
        <w:widowControl w:val="0"/>
        <w:autoSpaceDE w:val="0"/>
        <w:autoSpaceDN w:val="0"/>
        <w:adjustRightInd w:val="0"/>
      </w:pPr>
    </w:p>
    <w:p w:rsidR="00E17D43" w:rsidRDefault="00E17D43" w:rsidP="00E17D43">
      <w:pPr>
        <w:widowControl w:val="0"/>
        <w:autoSpaceDE w:val="0"/>
        <w:autoSpaceDN w:val="0"/>
        <w:adjustRightInd w:val="0"/>
        <w:ind w:left="1440" w:hanging="720"/>
      </w:pPr>
      <w:r>
        <w:t>b)</w:t>
      </w:r>
      <w:r>
        <w:tab/>
        <w:t xml:space="preserve">No sale and lease-back arrangements may be contracted for unless the </w:t>
      </w:r>
      <w:r w:rsidR="000F3032">
        <w:t>Administrator</w:t>
      </w:r>
      <w:r>
        <w:t xml:space="preserve"> finds such a contract to be </w:t>
      </w:r>
      <w:r w:rsidR="008E0756">
        <w:t>of</w:t>
      </w:r>
      <w:r>
        <w:t xml:space="preserve"> clear financial advantage </w:t>
      </w:r>
      <w:r w:rsidR="008E0756">
        <w:t>to</w:t>
      </w:r>
      <w:r>
        <w:t xml:space="preserve"> the State. </w:t>
      </w:r>
    </w:p>
    <w:p w:rsidR="00E17D43" w:rsidRDefault="00E17D43" w:rsidP="006317FB">
      <w:pPr>
        <w:widowControl w:val="0"/>
        <w:autoSpaceDE w:val="0"/>
        <w:autoSpaceDN w:val="0"/>
        <w:adjustRightInd w:val="0"/>
      </w:pPr>
    </w:p>
    <w:p w:rsidR="00E17D43" w:rsidRDefault="00E17D43" w:rsidP="00E17D43">
      <w:pPr>
        <w:widowControl w:val="0"/>
        <w:autoSpaceDE w:val="0"/>
        <w:autoSpaceDN w:val="0"/>
        <w:adjustRightInd w:val="0"/>
        <w:ind w:left="1440" w:hanging="720"/>
      </w:pPr>
      <w:r>
        <w:t>c)</w:t>
      </w:r>
      <w:r>
        <w:tab/>
        <w:t xml:space="preserve">All contracts are subject to the approval of the </w:t>
      </w:r>
      <w:r w:rsidR="000F3032">
        <w:t>Administrator</w:t>
      </w:r>
      <w:r>
        <w:t xml:space="preserve">. Approval shall be granted if criteria set by </w:t>
      </w:r>
      <w:r w:rsidR="008E0756">
        <w:t>this Section</w:t>
      </w:r>
      <w:r>
        <w:t xml:space="preserve"> are met. </w:t>
      </w:r>
    </w:p>
    <w:p w:rsidR="00E17D43" w:rsidRDefault="00E17D43" w:rsidP="006317FB">
      <w:pPr>
        <w:widowControl w:val="0"/>
        <w:autoSpaceDE w:val="0"/>
        <w:autoSpaceDN w:val="0"/>
        <w:adjustRightInd w:val="0"/>
      </w:pPr>
      <w:bookmarkStart w:id="0" w:name="_GoBack"/>
      <w:bookmarkEnd w:id="0"/>
    </w:p>
    <w:p w:rsidR="00E17D43" w:rsidRDefault="00E17D43" w:rsidP="00E17D43">
      <w:pPr>
        <w:widowControl w:val="0"/>
        <w:autoSpaceDE w:val="0"/>
        <w:autoSpaceDN w:val="0"/>
        <w:adjustRightInd w:val="0"/>
        <w:ind w:left="1440" w:hanging="720"/>
      </w:pPr>
      <w:r>
        <w:t>(Source:  Amended at 4</w:t>
      </w:r>
      <w:r w:rsidR="00082B26">
        <w:t>3</w:t>
      </w:r>
      <w:r>
        <w:t xml:space="preserve"> Ill. Reg. </w:t>
      </w:r>
      <w:r w:rsidR="00A76F49">
        <w:t>5637</w:t>
      </w:r>
      <w:r>
        <w:t xml:space="preserve">, effective </w:t>
      </w:r>
      <w:r w:rsidR="00A76F49">
        <w:t>May 3, 2019</w:t>
      </w:r>
      <w:r>
        <w:t>)</w:t>
      </w:r>
    </w:p>
    <w:sectPr w:rsidR="00E17D43" w:rsidSect="00B97DA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997" w:rsidRDefault="00810997">
      <w:r>
        <w:separator/>
      </w:r>
    </w:p>
  </w:endnote>
  <w:endnote w:type="continuationSeparator" w:id="0">
    <w:p w:rsidR="00810997" w:rsidRDefault="0081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997" w:rsidRDefault="00810997">
      <w:r>
        <w:separator/>
      </w:r>
    </w:p>
  </w:footnote>
  <w:footnote w:type="continuationSeparator" w:id="0">
    <w:p w:rsidR="00810997" w:rsidRDefault="00810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9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2B26"/>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3032"/>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7FB"/>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0997"/>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0756"/>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76F49"/>
    <w:rsid w:val="00A809C5"/>
    <w:rsid w:val="00A86FF6"/>
    <w:rsid w:val="00A87EC5"/>
    <w:rsid w:val="00A91761"/>
    <w:rsid w:val="00A94967"/>
    <w:rsid w:val="00A95ED5"/>
    <w:rsid w:val="00A97CAE"/>
    <w:rsid w:val="00AA387B"/>
    <w:rsid w:val="00AA6F19"/>
    <w:rsid w:val="00AB12CF"/>
    <w:rsid w:val="00AB1466"/>
    <w:rsid w:val="00AC0DD5"/>
    <w:rsid w:val="00AC4914"/>
    <w:rsid w:val="00AC4D31"/>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17D43"/>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FB1"/>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44A107-A783-4D3E-A181-CA9704E3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D4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500</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4</cp:revision>
  <dcterms:created xsi:type="dcterms:W3CDTF">2019-04-04T18:58:00Z</dcterms:created>
  <dcterms:modified xsi:type="dcterms:W3CDTF">2019-05-14T16:32:00Z</dcterms:modified>
</cp:coreProperties>
</file>