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A3" w:rsidRDefault="006352A3" w:rsidP="006352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2A3" w:rsidRDefault="006352A3" w:rsidP="006352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5010.1410  Transfer of Property Purchased with Non-appropriated Funds for Research at State Universities (Repealed)</w:t>
      </w:r>
      <w:r>
        <w:t xml:space="preserve"> </w:t>
      </w:r>
    </w:p>
    <w:p w:rsidR="006352A3" w:rsidRDefault="006352A3" w:rsidP="006352A3">
      <w:pPr>
        <w:widowControl w:val="0"/>
        <w:autoSpaceDE w:val="0"/>
        <w:autoSpaceDN w:val="0"/>
        <w:adjustRightInd w:val="0"/>
      </w:pPr>
    </w:p>
    <w:p w:rsidR="006352A3" w:rsidRDefault="006352A3" w:rsidP="006352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6931, effective April 6, 1998) </w:t>
      </w:r>
    </w:p>
    <w:sectPr w:rsidR="006352A3" w:rsidSect="006352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2A3"/>
    <w:rsid w:val="005C3366"/>
    <w:rsid w:val="006352A3"/>
    <w:rsid w:val="00A32236"/>
    <w:rsid w:val="00CD192A"/>
    <w:rsid w:val="00E8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General Assembly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2012-06-22T00:42:00Z</dcterms:modified>
</cp:coreProperties>
</file>