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5655" w14:textId="77777777" w:rsidR="007F46A3" w:rsidRDefault="007F46A3" w:rsidP="007F46A3"/>
    <w:p w14:paraId="311DDDEF" w14:textId="77777777" w:rsidR="00246279" w:rsidRPr="007F46A3" w:rsidRDefault="00B5344B" w:rsidP="007F46A3">
      <w:pPr>
        <w:rPr>
          <w:b/>
        </w:rPr>
      </w:pPr>
      <w:r>
        <w:rPr>
          <w:b/>
        </w:rPr>
        <w:t>Section</w:t>
      </w:r>
      <w:r w:rsidR="00246279" w:rsidRPr="007F46A3">
        <w:rPr>
          <w:b/>
        </w:rPr>
        <w:t xml:space="preserve"> 7000.230  Institution of Higher Education Responsibilities and Implementation</w:t>
      </w:r>
    </w:p>
    <w:p w14:paraId="61D7F89B" w14:textId="77777777" w:rsidR="00246279" w:rsidRPr="007F46A3" w:rsidRDefault="00246279" w:rsidP="007F46A3"/>
    <w:p w14:paraId="356949E5" w14:textId="1F539F22" w:rsidR="00246279" w:rsidRPr="007F46A3" w:rsidRDefault="007F46A3" w:rsidP="007F46A3">
      <w:pPr>
        <w:ind w:left="1440" w:hanging="720"/>
      </w:pPr>
      <w:r>
        <w:t>a)</w:t>
      </w:r>
      <w:r>
        <w:tab/>
      </w:r>
      <w:r w:rsidR="00246279" w:rsidRPr="007F46A3">
        <w:t xml:space="preserve">UR and GATA requirements </w:t>
      </w:r>
      <w:r w:rsidR="00246279" w:rsidRPr="007525EA">
        <w:rPr>
          <w:i/>
          <w:iCs/>
        </w:rPr>
        <w:t xml:space="preserve">shall apply to </w:t>
      </w:r>
      <w:r w:rsidR="00532E1B" w:rsidRPr="007525EA">
        <w:rPr>
          <w:i/>
          <w:iCs/>
        </w:rPr>
        <w:t>awards</w:t>
      </w:r>
      <w:r w:rsidR="003A792F" w:rsidRPr="007525EA">
        <w:rPr>
          <w:i/>
          <w:iCs/>
        </w:rPr>
        <w:t xml:space="preserve"> </w:t>
      </w:r>
      <w:r w:rsidR="00246279" w:rsidRPr="007525EA">
        <w:rPr>
          <w:i/>
          <w:iCs/>
        </w:rPr>
        <w:t>fund</w:t>
      </w:r>
      <w:r w:rsidR="003A245F" w:rsidRPr="007525EA">
        <w:rPr>
          <w:i/>
          <w:iCs/>
        </w:rPr>
        <w:t xml:space="preserve">ed by federal pass-through </w:t>
      </w:r>
      <w:r w:rsidR="003A792F" w:rsidRPr="007525EA">
        <w:rPr>
          <w:i/>
          <w:iCs/>
        </w:rPr>
        <w:t xml:space="preserve">awards </w:t>
      </w:r>
      <w:r w:rsidR="003A245F" w:rsidRPr="007525EA">
        <w:rPr>
          <w:i/>
          <w:iCs/>
        </w:rPr>
        <w:t>from a S</w:t>
      </w:r>
      <w:r w:rsidR="00246279" w:rsidRPr="007525EA">
        <w:rPr>
          <w:i/>
          <w:iCs/>
        </w:rPr>
        <w:t>tate</w:t>
      </w:r>
      <w:r w:rsidR="00246279" w:rsidRPr="007F46A3">
        <w:t xml:space="preserve"> </w:t>
      </w:r>
      <w:r w:rsidR="00F53FEC">
        <w:t xml:space="preserve">awarding </w:t>
      </w:r>
      <w:r w:rsidR="00246279" w:rsidRPr="007F46A3">
        <w:t xml:space="preserve">agency </w:t>
      </w:r>
      <w:r w:rsidR="00246279" w:rsidRPr="007525EA">
        <w:rPr>
          <w:i/>
          <w:iCs/>
        </w:rPr>
        <w:t>to</w:t>
      </w:r>
      <w:r w:rsidR="00246279" w:rsidRPr="007F46A3">
        <w:t xml:space="preserve"> </w:t>
      </w:r>
      <w:r w:rsidR="00246279" w:rsidRPr="007525EA">
        <w:rPr>
          <w:i/>
          <w:iCs/>
        </w:rPr>
        <w:t>public</w:t>
      </w:r>
      <w:r w:rsidR="00246279" w:rsidRPr="007F46A3">
        <w:t xml:space="preserve"> </w:t>
      </w:r>
      <w:r w:rsidR="007525EA" w:rsidRPr="007525EA">
        <w:rPr>
          <w:i/>
          <w:iCs/>
        </w:rPr>
        <w:t>institutions</w:t>
      </w:r>
      <w:r w:rsidR="00246279" w:rsidRPr="007F46A3">
        <w:t xml:space="preserve"> </w:t>
      </w:r>
      <w:r w:rsidR="00246279" w:rsidRPr="007525EA">
        <w:rPr>
          <w:i/>
          <w:iCs/>
        </w:rPr>
        <w:t>of higher education</w:t>
      </w:r>
      <w:r w:rsidR="00246279" w:rsidRPr="007F46A3">
        <w:t>.</w:t>
      </w:r>
      <w:r w:rsidR="007525EA">
        <w:t xml:space="preserve"> [30 ILCS 708/45(f))]</w:t>
      </w:r>
    </w:p>
    <w:p w14:paraId="2344AC23" w14:textId="77777777" w:rsidR="00246279" w:rsidRPr="007F46A3" w:rsidRDefault="00246279" w:rsidP="00614AA6"/>
    <w:p w14:paraId="1C8C7B4E" w14:textId="660C999D" w:rsidR="00246279" w:rsidRDefault="00246279" w:rsidP="007F46A3">
      <w:pPr>
        <w:ind w:left="1440" w:hanging="720"/>
        <w:rPr>
          <w:rFonts w:eastAsiaTheme="minorHAnsi"/>
        </w:rPr>
      </w:pPr>
      <w:r w:rsidRPr="007F46A3">
        <w:t>b)</w:t>
      </w:r>
      <w:r w:rsidRPr="007F46A3">
        <w:tab/>
      </w:r>
      <w:r w:rsidR="00930D39">
        <w:t>Institutions of higher education</w:t>
      </w:r>
      <w:r w:rsidRPr="007F46A3">
        <w:t xml:space="preserve"> shall be subject </w:t>
      </w:r>
      <w:r w:rsidR="008738C8">
        <w:t xml:space="preserve">to </w:t>
      </w:r>
      <w:r w:rsidR="003A245F">
        <w:t xml:space="preserve">UR </w:t>
      </w:r>
      <w:r w:rsidR="008738C8">
        <w:t>a</w:t>
      </w:r>
      <w:r w:rsidR="003A245F">
        <w:t>ppendix III</w:t>
      </w:r>
      <w:r w:rsidR="007F46A3">
        <w:rPr>
          <w:rFonts w:eastAsiaTheme="minorHAnsi"/>
        </w:rPr>
        <w:t xml:space="preserve"> </w:t>
      </w:r>
      <w:r w:rsidR="003A245F">
        <w:rPr>
          <w:rFonts w:eastAsiaTheme="minorHAnsi"/>
        </w:rPr>
        <w:t>(</w:t>
      </w:r>
      <w:r w:rsidRPr="007F46A3">
        <w:rPr>
          <w:rFonts w:eastAsiaTheme="minorHAnsi"/>
        </w:rPr>
        <w:t>Indirect (F&amp;A) Costs Identification and Assignment, and Rate Determination for Institutions of Higher Education</w:t>
      </w:r>
      <w:r w:rsidR="003A245F">
        <w:rPr>
          <w:rFonts w:eastAsiaTheme="minorHAnsi"/>
        </w:rPr>
        <w:t>)</w:t>
      </w:r>
      <w:r w:rsidR="002B1251">
        <w:rPr>
          <w:rFonts w:eastAsiaTheme="minorHAnsi"/>
        </w:rPr>
        <w:t xml:space="preserve"> and the </w:t>
      </w:r>
      <w:r w:rsidR="0009466F">
        <w:rPr>
          <w:rFonts w:eastAsiaTheme="minorHAnsi"/>
        </w:rPr>
        <w:t>c</w:t>
      </w:r>
      <w:r w:rsidR="002B1251">
        <w:rPr>
          <w:rFonts w:eastAsiaTheme="minorHAnsi"/>
        </w:rPr>
        <w:t>ost principles under UR Subpart E</w:t>
      </w:r>
      <w:r w:rsidRPr="007F46A3">
        <w:rPr>
          <w:rFonts w:eastAsiaTheme="minorHAnsi"/>
        </w:rPr>
        <w:t>.</w:t>
      </w:r>
    </w:p>
    <w:p w14:paraId="3994AC90" w14:textId="17ACD420" w:rsidR="00F53FEC" w:rsidRDefault="00F53FEC" w:rsidP="00F53FEC">
      <w:pPr>
        <w:rPr>
          <w:rFonts w:eastAsiaTheme="minorHAnsi"/>
        </w:rPr>
      </w:pPr>
    </w:p>
    <w:p w14:paraId="5C5291DC" w14:textId="6619DB3C" w:rsidR="00F53FEC" w:rsidRPr="007F46A3" w:rsidRDefault="00F53FEC" w:rsidP="007F46A3">
      <w:pPr>
        <w:ind w:left="1440" w:hanging="720"/>
      </w:pPr>
      <w:r>
        <w:t xml:space="preserve">(Source:  Amended at </w:t>
      </w:r>
      <w:r w:rsidR="00C04BA9">
        <w:t>47</w:t>
      </w:r>
      <w:r>
        <w:t xml:space="preserve"> Ill. Reg. </w:t>
      </w:r>
      <w:r w:rsidR="003D1A12">
        <w:t>7893</w:t>
      </w:r>
      <w:r>
        <w:t xml:space="preserve">, effective </w:t>
      </w:r>
      <w:r w:rsidR="003D1A12">
        <w:t>May 26, 2023</w:t>
      </w:r>
      <w:r>
        <w:t>)</w:t>
      </w:r>
    </w:p>
    <w:sectPr w:rsidR="00F53FEC" w:rsidRPr="007F46A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290F1" w14:textId="77777777" w:rsidR="002F2F16" w:rsidRDefault="002F2F16">
      <w:r>
        <w:separator/>
      </w:r>
    </w:p>
  </w:endnote>
  <w:endnote w:type="continuationSeparator" w:id="0">
    <w:p w14:paraId="3A4325EF" w14:textId="77777777" w:rsidR="002F2F16" w:rsidRDefault="002F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328D7" w14:textId="77777777" w:rsidR="002F2F16" w:rsidRDefault="002F2F16">
      <w:r>
        <w:separator/>
      </w:r>
    </w:p>
  </w:footnote>
  <w:footnote w:type="continuationSeparator" w:id="0">
    <w:p w14:paraId="7A8F7E0A" w14:textId="77777777" w:rsidR="002F2F16" w:rsidRDefault="002F2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1D6B"/>
    <w:multiLevelType w:val="hybridMultilevel"/>
    <w:tmpl w:val="90AA6150"/>
    <w:lvl w:ilvl="0" w:tplc="0074B5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A5C1F"/>
    <w:multiLevelType w:val="hybridMultilevel"/>
    <w:tmpl w:val="B5700770"/>
    <w:lvl w:ilvl="0" w:tplc="FBFA5CA4">
      <w:start w:val="4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1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466F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279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1251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2F16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245F"/>
    <w:rsid w:val="003A431C"/>
    <w:rsid w:val="003A4E0A"/>
    <w:rsid w:val="003A6E65"/>
    <w:rsid w:val="003A792F"/>
    <w:rsid w:val="003B419A"/>
    <w:rsid w:val="003B5138"/>
    <w:rsid w:val="003B78C5"/>
    <w:rsid w:val="003C07D2"/>
    <w:rsid w:val="003D0D44"/>
    <w:rsid w:val="003D12E4"/>
    <w:rsid w:val="003D1A12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11D4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2E1B"/>
    <w:rsid w:val="005341A0"/>
    <w:rsid w:val="00542E97"/>
    <w:rsid w:val="005430B2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4AA6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25EA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46A3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38C8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0D39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44B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4BA9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3FEC"/>
    <w:rsid w:val="00F65D73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BCFA57"/>
  <w15:chartTrackingRefBased/>
  <w15:docId w15:val="{D3A3B989-DE1D-4311-BB18-5BE93C58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627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46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3</cp:revision>
  <dcterms:created xsi:type="dcterms:W3CDTF">2023-06-05T19:52:00Z</dcterms:created>
  <dcterms:modified xsi:type="dcterms:W3CDTF">2023-06-09T12:37:00Z</dcterms:modified>
</cp:coreProperties>
</file>