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C123" w14:textId="77777777" w:rsidR="00154336" w:rsidRDefault="00154336" w:rsidP="00F4162F">
      <w:pPr>
        <w:rPr>
          <w:b/>
          <w:szCs w:val="24"/>
        </w:rPr>
      </w:pPr>
    </w:p>
    <w:p w14:paraId="0D192573" w14:textId="77777777" w:rsidR="00154336" w:rsidRPr="00D63665" w:rsidRDefault="00154336" w:rsidP="00D63665">
      <w:pPr>
        <w:rPr>
          <w:b/>
          <w:bCs/>
        </w:rPr>
      </w:pPr>
      <w:r w:rsidRPr="00D63665">
        <w:rPr>
          <w:b/>
          <w:bCs/>
        </w:rPr>
        <w:t xml:space="preserve">Section </w:t>
      </w:r>
      <w:proofErr w:type="gramStart"/>
      <w:r w:rsidRPr="00D63665">
        <w:rPr>
          <w:b/>
          <w:bCs/>
        </w:rPr>
        <w:t>7070.30  Incorporation</w:t>
      </w:r>
      <w:proofErr w:type="gramEnd"/>
      <w:r w:rsidRPr="00D63665">
        <w:rPr>
          <w:b/>
          <w:bCs/>
        </w:rPr>
        <w:t xml:space="preserve"> by Reference</w:t>
      </w:r>
    </w:p>
    <w:p w14:paraId="18BE5611" w14:textId="77777777" w:rsidR="00154336" w:rsidRPr="00D63665" w:rsidRDefault="00154336" w:rsidP="00D63665"/>
    <w:p w14:paraId="58F880DF" w14:textId="23D1607A" w:rsidR="00154336" w:rsidRPr="00D63665" w:rsidRDefault="00D63665" w:rsidP="00D63665">
      <w:pPr>
        <w:ind w:left="1440" w:hanging="720"/>
      </w:pPr>
      <w:r w:rsidRPr="00D63665">
        <w:t>a)</w:t>
      </w:r>
      <w:r w:rsidRPr="00D63665">
        <w:tab/>
      </w:r>
      <w:r w:rsidR="00E75FAB" w:rsidRPr="00D63665">
        <w:t>The Agency</w:t>
      </w:r>
      <w:r w:rsidR="00154336" w:rsidRPr="00D63665">
        <w:t xml:space="preserve"> incorporates by reference 2 CFR 200, Subparts A through F and Appendices I through XII</w:t>
      </w:r>
      <w:r w:rsidR="00E75FAB" w:rsidRPr="00D63665">
        <w:t>,</w:t>
      </w:r>
      <w:r w:rsidR="00154336" w:rsidRPr="00D63665">
        <w:t xml:space="preserve"> as th</w:t>
      </w:r>
      <w:r w:rsidR="00E75FAB" w:rsidRPr="00D63665">
        <w:t>at</w:t>
      </w:r>
      <w:r w:rsidR="00154336" w:rsidRPr="00D63665">
        <w:t xml:space="preserve"> Part</w:t>
      </w:r>
      <w:r w:rsidR="00E75FAB" w:rsidRPr="00D63665">
        <w:t xml:space="preserve"> </w:t>
      </w:r>
      <w:r w:rsidR="00154336" w:rsidRPr="00D63665">
        <w:t>w</w:t>
      </w:r>
      <w:r w:rsidR="00E75FAB" w:rsidRPr="00D63665">
        <w:t>as</w:t>
      </w:r>
      <w:r w:rsidR="00154336" w:rsidRPr="00D63665">
        <w:t xml:space="preserve"> in effect on March 1, 2023, except as otherwise indicated at 44 Ill. Adm. Code 7000 or recorded in the Catalog of State Financial Assistance</w:t>
      </w:r>
      <w:r w:rsidR="00E75FAB" w:rsidRPr="00D63665">
        <w:t xml:space="preserve"> (https://gata.illinois.gov/grants/csfa.html)</w:t>
      </w:r>
      <w:r w:rsidR="00154336" w:rsidRPr="00D63665">
        <w:t>. No later amendments or editions of the CFR are incorporated.</w:t>
      </w:r>
    </w:p>
    <w:p w14:paraId="5074DBC7" w14:textId="7F416487" w:rsidR="00154336" w:rsidRDefault="00154336" w:rsidP="00D03974"/>
    <w:p w14:paraId="2E20494B" w14:textId="218B0245" w:rsidR="00154336" w:rsidRPr="00D63665" w:rsidRDefault="00D63665" w:rsidP="00D63665">
      <w:pPr>
        <w:ind w:left="1440" w:hanging="720"/>
      </w:pPr>
      <w:r w:rsidRPr="00D63665">
        <w:t>b)</w:t>
      </w:r>
      <w:r w:rsidRPr="00D63665">
        <w:tab/>
      </w:r>
      <w:r w:rsidR="00154336" w:rsidRPr="00D63665">
        <w:t>Copies of the materials that have been incorporated by reference in this Part are available online via the U.S. Government Publishing Office at http://www.ecfr.gov or the Agency's website at http://epa.illinois.gov/topics/grants-loans.html.</w:t>
      </w:r>
    </w:p>
    <w:sectPr w:rsidR="00154336" w:rsidRPr="00D636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7070" w14:textId="77777777" w:rsidR="00323F55" w:rsidRDefault="00323F55">
      <w:r>
        <w:separator/>
      </w:r>
    </w:p>
  </w:endnote>
  <w:endnote w:type="continuationSeparator" w:id="0">
    <w:p w14:paraId="7782CB63" w14:textId="77777777" w:rsidR="00323F55" w:rsidRDefault="0032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A0A3" w14:textId="77777777" w:rsidR="00323F55" w:rsidRDefault="00323F55">
      <w:r>
        <w:separator/>
      </w:r>
    </w:p>
  </w:footnote>
  <w:footnote w:type="continuationSeparator" w:id="0">
    <w:p w14:paraId="61CB135F" w14:textId="77777777" w:rsidR="00323F55" w:rsidRDefault="0032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F11ED"/>
    <w:multiLevelType w:val="hybridMultilevel"/>
    <w:tmpl w:val="5192D508"/>
    <w:lvl w:ilvl="0" w:tplc="F9C6C8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336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F55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97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665"/>
    <w:rsid w:val="00D64B08"/>
    <w:rsid w:val="00D70D8F"/>
    <w:rsid w:val="00D74666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5FAB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62F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1A7AF"/>
  <w15:chartTrackingRefBased/>
  <w15:docId w15:val="{3442B7B2-D2E5-4529-BE22-C64DDC21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33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4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564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7</cp:revision>
  <dcterms:created xsi:type="dcterms:W3CDTF">2023-04-25T14:32:00Z</dcterms:created>
  <dcterms:modified xsi:type="dcterms:W3CDTF">2023-11-03T14:38:00Z</dcterms:modified>
</cp:coreProperties>
</file>