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02" w:rsidRDefault="00C65102" w:rsidP="009B1E2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47:  HOUSING AND COMMUNITY DEVELOPMENT</w:t>
      </w:r>
    </w:p>
    <w:sectPr w:rsidR="00C65102" w:rsidSect="009B1E2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5102"/>
    <w:rsid w:val="000255C6"/>
    <w:rsid w:val="009B1E27"/>
    <w:rsid w:val="00C65102"/>
    <w:rsid w:val="00EC111F"/>
    <w:rsid w:val="00FD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47:  HOUSING AND COMMUNITY DEVELOPMENT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47:  HOUSING AND COMMUNITY DEVELOPMENT</dc:title>
  <dc:subject/>
  <dc:creator>SchnappMA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