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A4" w:rsidRDefault="007A54A4" w:rsidP="007A5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4A4" w:rsidRDefault="007A54A4" w:rsidP="007A54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250.114  Calendar Days</w:t>
      </w:r>
      <w:r>
        <w:t xml:space="preserve"> </w:t>
      </w:r>
    </w:p>
    <w:p w:rsidR="007A54A4" w:rsidRDefault="007A54A4" w:rsidP="007A54A4">
      <w:pPr>
        <w:widowControl w:val="0"/>
        <w:autoSpaceDE w:val="0"/>
        <w:autoSpaceDN w:val="0"/>
        <w:adjustRightInd w:val="0"/>
      </w:pPr>
    </w:p>
    <w:p w:rsidR="007A54A4" w:rsidRDefault="007A54A4" w:rsidP="007A54A4">
      <w:pPr>
        <w:widowControl w:val="0"/>
        <w:autoSpaceDE w:val="0"/>
        <w:autoSpaceDN w:val="0"/>
        <w:adjustRightInd w:val="0"/>
      </w:pPr>
      <w:r>
        <w:t xml:space="preserve">Days shall mean calendar days.  Due dates falling on a Saturday, Sunday or legal State or federal holiday shall be deemed to fall on the next calendar day that is not Saturday, Sunday, or a legal State or federal holiday. </w:t>
      </w:r>
    </w:p>
    <w:sectPr w:rsidR="007A54A4" w:rsidSect="007A5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4A4"/>
    <w:rsid w:val="00124AA6"/>
    <w:rsid w:val="005C3366"/>
    <w:rsid w:val="006A63CE"/>
    <w:rsid w:val="007A54A4"/>
    <w:rsid w:val="00A050D0"/>
    <w:rsid w:val="00D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