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1595" w14:textId="77777777" w:rsidR="005E18B3" w:rsidRDefault="005E18B3" w:rsidP="005E18B3">
      <w:pPr>
        <w:widowControl w:val="0"/>
        <w:autoSpaceDE w:val="0"/>
        <w:autoSpaceDN w:val="0"/>
        <w:adjustRightInd w:val="0"/>
      </w:pPr>
    </w:p>
    <w:p w14:paraId="6FA2BCAF" w14:textId="3F354784" w:rsidR="005E18B3" w:rsidRDefault="005E18B3" w:rsidP="005E18B3">
      <w:pPr>
        <w:widowControl w:val="0"/>
        <w:autoSpaceDE w:val="0"/>
        <w:autoSpaceDN w:val="0"/>
        <w:adjustRightInd w:val="0"/>
      </w:pPr>
      <w:r>
        <w:t xml:space="preserve">AUTHORITY:  Authorized by Sections 7.19 and 7.23 of the Illinois Housing Development Act [20 ILCS 3805]. </w:t>
      </w:r>
    </w:p>
    <w:sectPr w:rsidR="005E18B3" w:rsidSect="00807B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BF1"/>
    <w:rsid w:val="00160B2B"/>
    <w:rsid w:val="005C3366"/>
    <w:rsid w:val="005E18B3"/>
    <w:rsid w:val="007E7322"/>
    <w:rsid w:val="007F30E4"/>
    <w:rsid w:val="00807BF1"/>
    <w:rsid w:val="00C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1386B"/>
  <w15:docId w15:val="{50FC1931-3086-4BED-A785-14534175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8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Sections 7</vt:lpstr>
    </vt:vector>
  </TitlesOfParts>
  <Company>General Assembly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Sections 7</dc:title>
  <dc:subject/>
  <dc:creator>Illinois General Assembly</dc:creator>
  <cp:keywords/>
  <dc:description/>
  <cp:lastModifiedBy>Dotts, Joyce M.</cp:lastModifiedBy>
  <cp:revision>4</cp:revision>
  <dcterms:created xsi:type="dcterms:W3CDTF">2012-06-22T00:50:00Z</dcterms:created>
  <dcterms:modified xsi:type="dcterms:W3CDTF">2024-04-29T21:23:00Z</dcterms:modified>
</cp:coreProperties>
</file>