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F7" w:rsidRDefault="00AF1EF7" w:rsidP="00AF1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EF7" w:rsidRDefault="00AF1EF7" w:rsidP="00AF1E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260.110  Amendment</w:t>
      </w:r>
      <w:r>
        <w:t xml:space="preserve"> </w:t>
      </w:r>
    </w:p>
    <w:p w:rsidR="00E54DB6" w:rsidRDefault="00E54DB6" w:rsidP="00AF1EF7">
      <w:pPr>
        <w:widowControl w:val="0"/>
        <w:autoSpaceDE w:val="0"/>
        <w:autoSpaceDN w:val="0"/>
        <w:adjustRightInd w:val="0"/>
      </w:pPr>
    </w:p>
    <w:p w:rsidR="00AF1EF7" w:rsidRDefault="00AF1EF7" w:rsidP="00AF1EF7">
      <w:pPr>
        <w:widowControl w:val="0"/>
        <w:autoSpaceDE w:val="0"/>
        <w:autoSpaceDN w:val="0"/>
        <w:adjustRightInd w:val="0"/>
      </w:pPr>
      <w:r>
        <w:t xml:space="preserve">This Part may be amended or repealed by the Members from time to time in accordance with the Illinois Administrative Procedure Act and in </w:t>
      </w:r>
      <w:r w:rsidR="000A052F">
        <w:t>a</w:t>
      </w:r>
      <w:r>
        <w:t xml:space="preserve"> manner as they may determine consistent with the Act, the purposes of the </w:t>
      </w:r>
      <w:r w:rsidR="00E54DB6">
        <w:t>Programs</w:t>
      </w:r>
      <w:r>
        <w:t xml:space="preserve"> and other applicable provisions of law. This Part shall not constitute or create any contractual rights. </w:t>
      </w:r>
    </w:p>
    <w:p w:rsidR="00E54DB6" w:rsidRDefault="00E54DB6" w:rsidP="00AF1EF7">
      <w:pPr>
        <w:widowControl w:val="0"/>
        <w:autoSpaceDE w:val="0"/>
        <w:autoSpaceDN w:val="0"/>
        <w:adjustRightInd w:val="0"/>
      </w:pPr>
    </w:p>
    <w:p w:rsidR="00ED30A9" w:rsidRPr="00017457" w:rsidRDefault="00ED30A9" w:rsidP="00ED30A9">
      <w:pPr>
        <w:ind w:left="720"/>
      </w:pPr>
      <w:r w:rsidRPr="00017457">
        <w:t xml:space="preserve">(Source:  Amended at 33 Ill. Reg. </w:t>
      </w:r>
      <w:r w:rsidR="00245F3D">
        <w:t>7295, effective May 22, 2009</w:t>
      </w:r>
      <w:r w:rsidRPr="00017457">
        <w:t>)</w:t>
      </w:r>
    </w:p>
    <w:sectPr w:rsidR="00ED30A9" w:rsidRPr="00017457" w:rsidSect="00AF1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EF7"/>
    <w:rsid w:val="00097640"/>
    <w:rsid w:val="000A052F"/>
    <w:rsid w:val="00133538"/>
    <w:rsid w:val="00245F3D"/>
    <w:rsid w:val="004B3DC3"/>
    <w:rsid w:val="00566028"/>
    <w:rsid w:val="005C3366"/>
    <w:rsid w:val="006563EE"/>
    <w:rsid w:val="00666E7B"/>
    <w:rsid w:val="00702181"/>
    <w:rsid w:val="00AF1EF7"/>
    <w:rsid w:val="00B52A8E"/>
    <w:rsid w:val="00E54DB6"/>
    <w:rsid w:val="00ED30A9"/>
    <w:rsid w:val="00E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