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C2F8" w14:textId="77777777" w:rsidR="000A7716" w:rsidRDefault="000A7716" w:rsidP="000A7716"/>
    <w:p w14:paraId="48E1929D" w14:textId="77777777" w:rsidR="000A7716" w:rsidRPr="00E73176" w:rsidRDefault="000A7716" w:rsidP="000A7716">
      <w:pPr>
        <w:rPr>
          <w:b/>
        </w:rPr>
      </w:pPr>
      <w:r w:rsidRPr="00E73176">
        <w:rPr>
          <w:b/>
        </w:rPr>
        <w:t xml:space="preserve">Section </w:t>
      </w:r>
      <w:proofErr w:type="gramStart"/>
      <w:r>
        <w:rPr>
          <w:b/>
        </w:rPr>
        <w:t>302</w:t>
      </w:r>
      <w:r w:rsidRPr="00E73176">
        <w:rPr>
          <w:b/>
        </w:rPr>
        <w:t>.30</w:t>
      </w:r>
      <w:r>
        <w:rPr>
          <w:b/>
        </w:rPr>
        <w:t>2</w:t>
      </w:r>
      <w:r w:rsidRPr="00E73176">
        <w:rPr>
          <w:b/>
        </w:rPr>
        <w:t xml:space="preserve">  Distribution</w:t>
      </w:r>
      <w:proofErr w:type="gramEnd"/>
      <w:r w:rsidRPr="00E73176">
        <w:rPr>
          <w:b/>
        </w:rPr>
        <w:t xml:space="preserve"> of Grants</w:t>
      </w:r>
    </w:p>
    <w:p w14:paraId="10C267E1" w14:textId="77777777" w:rsidR="000A7716" w:rsidRPr="003D613B" w:rsidRDefault="000A7716" w:rsidP="003D613B"/>
    <w:p w14:paraId="0D17EA39" w14:textId="10642C9A" w:rsidR="000A7716" w:rsidRPr="003D613B" w:rsidRDefault="003D613B" w:rsidP="003D613B">
      <w:pPr>
        <w:ind w:left="1440" w:hanging="720"/>
      </w:pPr>
      <w:r>
        <w:t>a)</w:t>
      </w:r>
      <w:r>
        <w:tab/>
      </w:r>
      <w:proofErr w:type="spellStart"/>
      <w:r w:rsidR="000A7716" w:rsidRPr="003D613B">
        <w:t>HAF</w:t>
      </w:r>
      <w:proofErr w:type="spellEnd"/>
      <w:r w:rsidR="000A7716" w:rsidRPr="003D613B">
        <w:t xml:space="preserve"> Grants made by the Authority may cover all or any portion of the Eligibility Period. </w:t>
      </w:r>
    </w:p>
    <w:p w14:paraId="69814B1F" w14:textId="77777777" w:rsidR="000A7716" w:rsidRPr="003D613B" w:rsidRDefault="000A7716" w:rsidP="003D613B">
      <w:pPr>
        <w:ind w:left="1440" w:hanging="720"/>
      </w:pPr>
    </w:p>
    <w:p w14:paraId="202BC9DE" w14:textId="789AE992" w:rsidR="000A7716" w:rsidRPr="003D613B" w:rsidRDefault="003D613B" w:rsidP="003D613B">
      <w:pPr>
        <w:ind w:left="1440" w:hanging="720"/>
      </w:pPr>
      <w:r>
        <w:t>b)</w:t>
      </w:r>
      <w:r>
        <w:tab/>
      </w:r>
      <w:r w:rsidR="000A7716" w:rsidRPr="003D613B">
        <w:t xml:space="preserve">When making </w:t>
      </w:r>
      <w:proofErr w:type="spellStart"/>
      <w:r w:rsidR="000A7716" w:rsidRPr="003D613B">
        <w:t>HAF</w:t>
      </w:r>
      <w:proofErr w:type="spellEnd"/>
      <w:r w:rsidR="000A7716" w:rsidRPr="003D613B">
        <w:t xml:space="preserve"> Grant payments to an Eligible Servicer on behalf of an Eligible Homeowner, the Authority must include a statement indicating which Eligible Homeowner the grant payment is being made on behalf of. </w:t>
      </w:r>
    </w:p>
    <w:p w14:paraId="4AEC08D0" w14:textId="77777777" w:rsidR="000A7716" w:rsidRPr="003D613B" w:rsidRDefault="000A7716" w:rsidP="003D613B">
      <w:pPr>
        <w:ind w:left="1440" w:hanging="720"/>
      </w:pPr>
    </w:p>
    <w:p w14:paraId="5C1AF21F" w14:textId="77777777" w:rsidR="000A7716" w:rsidRPr="003D613B" w:rsidRDefault="000C4092" w:rsidP="003D613B">
      <w:pPr>
        <w:ind w:left="1440" w:hanging="720"/>
      </w:pPr>
      <w:r w:rsidRPr="003D613B">
        <w:t>c)</w:t>
      </w:r>
      <w:r w:rsidRPr="003D613B">
        <w:tab/>
      </w:r>
      <w:r w:rsidR="000A7716" w:rsidRPr="003D613B">
        <w:t xml:space="preserve">The Authority shall make reasonable efforts to obtain the cooperation of Eligible Servicers to accept </w:t>
      </w:r>
      <w:proofErr w:type="spellStart"/>
      <w:r w:rsidR="000A7716" w:rsidRPr="003D613B">
        <w:t>HAF</w:t>
      </w:r>
      <w:proofErr w:type="spellEnd"/>
      <w:r w:rsidR="000A7716" w:rsidRPr="003D613B">
        <w:t xml:space="preserve"> payments.</w:t>
      </w:r>
    </w:p>
    <w:sectPr w:rsidR="000A7716" w:rsidRPr="003D61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D89E" w14:textId="77777777" w:rsidR="00E53221" w:rsidRDefault="00E53221">
      <w:r>
        <w:separator/>
      </w:r>
    </w:p>
  </w:endnote>
  <w:endnote w:type="continuationSeparator" w:id="0">
    <w:p w14:paraId="3F50D1CB" w14:textId="77777777" w:rsidR="00E53221" w:rsidRDefault="00E5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71F2" w14:textId="77777777" w:rsidR="00E53221" w:rsidRDefault="00E53221">
      <w:r>
        <w:separator/>
      </w:r>
    </w:p>
  </w:footnote>
  <w:footnote w:type="continuationSeparator" w:id="0">
    <w:p w14:paraId="7BD91362" w14:textId="77777777" w:rsidR="00E53221" w:rsidRDefault="00E5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4739B"/>
    <w:multiLevelType w:val="hybridMultilevel"/>
    <w:tmpl w:val="548877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2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7C45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716"/>
    <w:rsid w:val="000B2808"/>
    <w:rsid w:val="000B2839"/>
    <w:rsid w:val="000B4119"/>
    <w:rsid w:val="000C4092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13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FA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20F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276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221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59B8A"/>
  <w15:chartTrackingRefBased/>
  <w15:docId w15:val="{27BEC3AE-CA1C-491B-9A11-71C4B8CC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77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60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397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8</cp:revision>
  <dcterms:created xsi:type="dcterms:W3CDTF">2021-10-13T13:00:00Z</dcterms:created>
  <dcterms:modified xsi:type="dcterms:W3CDTF">2022-07-19T19:35:00Z</dcterms:modified>
</cp:coreProperties>
</file>