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9B" w:rsidRDefault="000F539B" w:rsidP="000F5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39B" w:rsidRDefault="000F539B" w:rsidP="000F5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310.201  Applicability and Purpose of Notification</w:t>
      </w:r>
      <w:r>
        <w:t xml:space="preserve"> </w:t>
      </w:r>
    </w:p>
    <w:p w:rsidR="000F539B" w:rsidRDefault="000F539B" w:rsidP="000F539B">
      <w:pPr>
        <w:widowControl w:val="0"/>
        <w:autoSpaceDE w:val="0"/>
        <w:autoSpaceDN w:val="0"/>
        <w:adjustRightInd w:val="0"/>
      </w:pPr>
    </w:p>
    <w:p w:rsidR="000F539B" w:rsidRDefault="000F539B" w:rsidP="000F53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Purpose </w:t>
      </w:r>
    </w:p>
    <w:p w:rsidR="000F539B" w:rsidRDefault="000F539B" w:rsidP="006736C6">
      <w:pPr>
        <w:widowControl w:val="0"/>
        <w:autoSpaceDE w:val="0"/>
        <w:autoSpaceDN w:val="0"/>
        <w:adjustRightInd w:val="0"/>
        <w:ind w:left="1440"/>
      </w:pPr>
      <w:r>
        <w:t xml:space="preserve">This Subpart is established to </w:t>
      </w:r>
      <w:r w:rsidR="00114B0E">
        <w:t>provide for notification to</w:t>
      </w:r>
      <w:r>
        <w:t xml:space="preserve"> certain persons and agencies pursuant to Section 7.24b of the Act that a developer proposes to construct </w:t>
      </w:r>
      <w:r w:rsidR="00114B0E">
        <w:t xml:space="preserve">or rehabilitate </w:t>
      </w:r>
      <w:r>
        <w:t xml:space="preserve">a Development in their district, county or municipality. </w:t>
      </w:r>
    </w:p>
    <w:p w:rsidR="00520F47" w:rsidRDefault="00520F47" w:rsidP="006736C6">
      <w:pPr>
        <w:widowControl w:val="0"/>
        <w:autoSpaceDE w:val="0"/>
        <w:autoSpaceDN w:val="0"/>
        <w:adjustRightInd w:val="0"/>
        <w:ind w:left="1440"/>
      </w:pPr>
    </w:p>
    <w:p w:rsidR="000F539B" w:rsidRDefault="006E283D" w:rsidP="000F53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6635F2">
        <w:tab/>
      </w:r>
      <w:r w:rsidR="000F539B">
        <w:t xml:space="preserve">Compliance </w:t>
      </w:r>
    </w:p>
    <w:p w:rsidR="000F539B" w:rsidRDefault="000F539B" w:rsidP="006736C6">
      <w:pPr>
        <w:widowControl w:val="0"/>
        <w:autoSpaceDE w:val="0"/>
        <w:autoSpaceDN w:val="0"/>
        <w:adjustRightInd w:val="0"/>
        <w:ind w:left="1440"/>
      </w:pPr>
      <w:r>
        <w:t xml:space="preserve">A developer's </w:t>
      </w:r>
      <w:r w:rsidR="00114B0E">
        <w:t>Application</w:t>
      </w:r>
      <w:r>
        <w:t xml:space="preserve"> shall not be deemed to be complete until the provisions of this Subpart have been complied with. A developer's failure to comply </w:t>
      </w:r>
      <w:r w:rsidR="00114B0E">
        <w:t xml:space="preserve">with the provisions of this Subpart </w:t>
      </w:r>
      <w:r>
        <w:t xml:space="preserve">shall relieve the Authority of all obligations </w:t>
      </w:r>
      <w:r w:rsidR="00114B0E">
        <w:t>to provide a Mortgage Loan for the proposed</w:t>
      </w:r>
      <w:r>
        <w:t xml:space="preserve"> Development. </w:t>
      </w:r>
    </w:p>
    <w:p w:rsidR="00520F47" w:rsidRDefault="00520F47" w:rsidP="006736C6">
      <w:pPr>
        <w:widowControl w:val="0"/>
        <w:autoSpaceDE w:val="0"/>
        <w:autoSpaceDN w:val="0"/>
        <w:adjustRightInd w:val="0"/>
        <w:ind w:left="1440"/>
      </w:pPr>
    </w:p>
    <w:p w:rsidR="000F539B" w:rsidRDefault="00114B0E" w:rsidP="000F53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F539B">
        <w:tab/>
        <w:t xml:space="preserve">Developer's Acts </w:t>
      </w:r>
    </w:p>
    <w:p w:rsidR="000F539B" w:rsidRDefault="000F539B" w:rsidP="006736C6">
      <w:pPr>
        <w:widowControl w:val="0"/>
        <w:autoSpaceDE w:val="0"/>
        <w:autoSpaceDN w:val="0"/>
        <w:adjustRightInd w:val="0"/>
        <w:ind w:left="1440"/>
      </w:pPr>
      <w:r>
        <w:t xml:space="preserve">In responding to comments, attending hearings, or undertaking any other activities pursuant to this Subpart, a developer shall not hold itself out to represent the Authority and shall not take or suffer any act </w:t>
      </w:r>
      <w:r w:rsidR="0059068E">
        <w:t>that</w:t>
      </w:r>
      <w:r>
        <w:t xml:space="preserve"> would incur any obligation on behalf of the Authority. </w:t>
      </w:r>
    </w:p>
    <w:p w:rsidR="000F539B" w:rsidRDefault="000F539B" w:rsidP="000F539B">
      <w:pPr>
        <w:widowControl w:val="0"/>
        <w:autoSpaceDE w:val="0"/>
        <w:autoSpaceDN w:val="0"/>
        <w:adjustRightInd w:val="0"/>
        <w:ind w:left="1440" w:hanging="720"/>
      </w:pPr>
    </w:p>
    <w:p w:rsidR="00114B0E" w:rsidRPr="00D01E7E" w:rsidRDefault="00114B0E" w:rsidP="00D01E7E">
      <w:pPr>
        <w:ind w:firstLine="720"/>
      </w:pPr>
      <w:r w:rsidRPr="00D01E7E">
        <w:t xml:space="preserve">(Source:  Amended at 31 Ill. Reg. </w:t>
      </w:r>
      <w:r w:rsidR="00E12830">
        <w:t>4392</w:t>
      </w:r>
      <w:r w:rsidRPr="00D01E7E">
        <w:t xml:space="preserve">, effective </w:t>
      </w:r>
      <w:r w:rsidR="00E12830">
        <w:t>February 28, 2007</w:t>
      </w:r>
      <w:r w:rsidRPr="00D01E7E">
        <w:t>)</w:t>
      </w:r>
    </w:p>
    <w:sectPr w:rsidR="00114B0E" w:rsidRPr="00D01E7E" w:rsidSect="000F5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39B"/>
    <w:rsid w:val="0005420B"/>
    <w:rsid w:val="000F539B"/>
    <w:rsid w:val="00114B0E"/>
    <w:rsid w:val="0050743A"/>
    <w:rsid w:val="00520F47"/>
    <w:rsid w:val="0059068E"/>
    <w:rsid w:val="005C3366"/>
    <w:rsid w:val="006635F2"/>
    <w:rsid w:val="006736C6"/>
    <w:rsid w:val="006E283D"/>
    <w:rsid w:val="006F1FC1"/>
    <w:rsid w:val="007B6547"/>
    <w:rsid w:val="00D01E7E"/>
    <w:rsid w:val="00D062F2"/>
    <w:rsid w:val="00E12830"/>
    <w:rsid w:val="00E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4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1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