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0A" w:rsidRPr="008A140A" w:rsidRDefault="008A140A" w:rsidP="008A140A">
      <w:pPr>
        <w:rPr>
          <w:rFonts w:ascii="Times New Roman" w:hAnsi="Times New Roman"/>
          <w:b/>
        </w:rPr>
      </w:pPr>
      <w:bookmarkStart w:id="0" w:name="_GoBack"/>
      <w:bookmarkEnd w:id="0"/>
    </w:p>
    <w:p w:rsidR="008A140A" w:rsidRPr="008A140A" w:rsidRDefault="008A140A" w:rsidP="008A140A">
      <w:pPr>
        <w:rPr>
          <w:rFonts w:ascii="Times New Roman" w:hAnsi="Times New Roman"/>
          <w:b/>
        </w:rPr>
      </w:pPr>
      <w:r w:rsidRPr="008A140A">
        <w:rPr>
          <w:rFonts w:ascii="Times New Roman" w:hAnsi="Times New Roman"/>
          <w:b/>
        </w:rPr>
        <w:t xml:space="preserve">Section 310.1002 </w:t>
      </w:r>
      <w:r w:rsidR="00085DFF">
        <w:rPr>
          <w:rFonts w:ascii="Times New Roman" w:hAnsi="Times New Roman"/>
          <w:b/>
        </w:rPr>
        <w:t xml:space="preserve"> </w:t>
      </w:r>
      <w:r w:rsidRPr="008A140A">
        <w:rPr>
          <w:rFonts w:ascii="Times New Roman" w:hAnsi="Times New Roman"/>
          <w:b/>
        </w:rPr>
        <w:t>Applications</w:t>
      </w:r>
    </w:p>
    <w:p w:rsidR="008A140A" w:rsidRPr="008A140A" w:rsidRDefault="008A140A" w:rsidP="008A140A">
      <w:pPr>
        <w:rPr>
          <w:rFonts w:ascii="Times New Roman" w:hAnsi="Times New Roman"/>
          <w:b/>
        </w:rPr>
      </w:pPr>
    </w:p>
    <w:p w:rsidR="008A140A" w:rsidRPr="008A140A" w:rsidRDefault="008A140A" w:rsidP="008A140A">
      <w:pPr>
        <w:rPr>
          <w:rFonts w:ascii="Times New Roman" w:hAnsi="Times New Roman"/>
        </w:rPr>
      </w:pPr>
      <w:r w:rsidRPr="008A140A">
        <w:rPr>
          <w:rFonts w:ascii="Times New Roman" w:hAnsi="Times New Roman"/>
        </w:rPr>
        <w:t>Applicants for a Conduit Loan must apply to the Authority in the same manner as all other applicants for Mortgage Loans, and must adhere to the notification requirements of Subpart B.</w:t>
      </w:r>
    </w:p>
    <w:p w:rsidR="008A140A" w:rsidRPr="008A140A" w:rsidRDefault="008A140A" w:rsidP="008A140A">
      <w:pPr>
        <w:rPr>
          <w:rFonts w:ascii="Times New Roman" w:hAnsi="Times New Roman"/>
        </w:rPr>
      </w:pPr>
    </w:p>
    <w:p w:rsidR="008A140A" w:rsidRPr="00F21C48" w:rsidRDefault="008A140A" w:rsidP="00F21C48">
      <w:pPr>
        <w:ind w:firstLine="720"/>
        <w:rPr>
          <w:rFonts w:ascii="Times New Roman" w:hAnsi="Times New Roman"/>
        </w:rPr>
      </w:pPr>
      <w:r w:rsidRPr="00F21C48">
        <w:rPr>
          <w:rFonts w:ascii="Times New Roman" w:hAnsi="Times New Roman"/>
        </w:rPr>
        <w:t xml:space="preserve">(Source:  Added at 31 Ill. Reg. </w:t>
      </w:r>
      <w:r w:rsidR="00BF172A">
        <w:rPr>
          <w:rFonts w:ascii="Times New Roman" w:hAnsi="Times New Roman"/>
        </w:rPr>
        <w:t>4392</w:t>
      </w:r>
      <w:r w:rsidRPr="00F21C48">
        <w:rPr>
          <w:rFonts w:ascii="Times New Roman" w:hAnsi="Times New Roman"/>
        </w:rPr>
        <w:t xml:space="preserve">, effective </w:t>
      </w:r>
      <w:r w:rsidR="00BF172A">
        <w:rPr>
          <w:rFonts w:ascii="Times New Roman" w:hAnsi="Times New Roman"/>
        </w:rPr>
        <w:t>February 28, 2007</w:t>
      </w:r>
      <w:r w:rsidRPr="00F21C48">
        <w:rPr>
          <w:rFonts w:ascii="Times New Roman" w:hAnsi="Times New Roman"/>
        </w:rPr>
        <w:t>)</w:t>
      </w:r>
    </w:p>
    <w:sectPr w:rsidR="008A140A" w:rsidRPr="00F21C4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48" w:rsidRDefault="006E2B48">
      <w:r>
        <w:separator/>
      </w:r>
    </w:p>
  </w:endnote>
  <w:endnote w:type="continuationSeparator" w:id="0">
    <w:p w:rsidR="006E2B48" w:rsidRDefault="006E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48" w:rsidRDefault="006E2B48">
      <w:r>
        <w:separator/>
      </w:r>
    </w:p>
  </w:footnote>
  <w:footnote w:type="continuationSeparator" w:id="0">
    <w:p w:rsidR="006E2B48" w:rsidRDefault="006E2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507"/>
    <w:rsid w:val="000012F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D46"/>
    <w:rsid w:val="00066013"/>
    <w:rsid w:val="000676A6"/>
    <w:rsid w:val="00074368"/>
    <w:rsid w:val="000765E0"/>
    <w:rsid w:val="00083E97"/>
    <w:rsid w:val="00085DF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78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3A39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2B4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140A"/>
    <w:rsid w:val="008B4507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172A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06C4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1C48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498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40A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8A140A"/>
    <w:pPr>
      <w:tabs>
        <w:tab w:val="left" w:pos="360"/>
      </w:tabs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40A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8A140A"/>
    <w:pPr>
      <w:tabs>
        <w:tab w:val="left" w:pos="360"/>
      </w:tabs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