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F5" w:rsidRDefault="00A612F5" w:rsidP="007139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12F5" w:rsidRDefault="00A612F5" w:rsidP="007139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355.205  Approval or Rejection by Agency</w:t>
      </w:r>
      <w:r>
        <w:t xml:space="preserve"> </w:t>
      </w:r>
    </w:p>
    <w:p w:rsidR="00A612F5" w:rsidRDefault="00A612F5" w:rsidP="00713998">
      <w:pPr>
        <w:widowControl w:val="0"/>
        <w:autoSpaceDE w:val="0"/>
        <w:autoSpaceDN w:val="0"/>
        <w:adjustRightInd w:val="0"/>
      </w:pPr>
    </w:p>
    <w:p w:rsidR="00A612F5" w:rsidRDefault="00A612F5" w:rsidP="0071399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an Agency's completion of its review of an Application, the Agency shall notify the Sponsor in writing of its approval or rejection of the Application. </w:t>
      </w:r>
    </w:p>
    <w:p w:rsidR="003F7823" w:rsidRDefault="003F7823" w:rsidP="00713998">
      <w:pPr>
        <w:widowControl w:val="0"/>
        <w:autoSpaceDE w:val="0"/>
        <w:autoSpaceDN w:val="0"/>
        <w:adjustRightInd w:val="0"/>
        <w:ind w:left="1440" w:hanging="720"/>
      </w:pPr>
    </w:p>
    <w:p w:rsidR="00A612F5" w:rsidRDefault="00A612F5" w:rsidP="0071399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Upon the approval of an Application, the Agency shall issue a Reservation Letter conditionally reserving Affordable Housing Tax Credits. </w:t>
      </w:r>
      <w:r w:rsidR="006A3E6A">
        <w:t xml:space="preserve"> </w:t>
      </w:r>
      <w:r>
        <w:t xml:space="preserve">The amount of the Affordable Housing Tax Credits reserved shall be 50% of the amount of the </w:t>
      </w:r>
      <w:r w:rsidR="007C2782">
        <w:t xml:space="preserve">approved amount of the Donation or the </w:t>
      </w:r>
      <w:r>
        <w:t>actual Donation</w:t>
      </w:r>
      <w:r w:rsidR="007C2782">
        <w:t>, whichever is less</w:t>
      </w:r>
      <w:r>
        <w:t xml:space="preserve">. </w:t>
      </w:r>
    </w:p>
    <w:p w:rsidR="003F7823" w:rsidRDefault="003F7823" w:rsidP="00713998">
      <w:pPr>
        <w:widowControl w:val="0"/>
        <w:autoSpaceDE w:val="0"/>
        <w:autoSpaceDN w:val="0"/>
        <w:adjustRightInd w:val="0"/>
        <w:ind w:left="1440" w:hanging="720"/>
      </w:pPr>
    </w:p>
    <w:p w:rsidR="00A612F5" w:rsidRDefault="00A612F5" w:rsidP="0071399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Reservation Letter shall set forth the terms and conditions upon which the Affordable Housing Tax Credits will be allocated to the Project, including, but not limited to: </w:t>
      </w:r>
    </w:p>
    <w:p w:rsidR="003F7823" w:rsidRDefault="003F7823" w:rsidP="00713998">
      <w:pPr>
        <w:widowControl w:val="0"/>
        <w:autoSpaceDE w:val="0"/>
        <w:autoSpaceDN w:val="0"/>
        <w:adjustRightInd w:val="0"/>
        <w:ind w:left="1440" w:hanging="720"/>
      </w:pPr>
    </w:p>
    <w:p w:rsidR="00A612F5" w:rsidRDefault="00A612F5" w:rsidP="0071399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Certification from the Sponsor to the Agency that the Sponsor and the Project </w:t>
      </w:r>
      <w:r w:rsidR="00624412">
        <w:t xml:space="preserve">is or </w:t>
      </w:r>
      <w:r>
        <w:t xml:space="preserve">will be in full compliance with the requirements of Section 7.28 and this Part and will continue to be in compliance during the Compliance Period; </w:t>
      </w:r>
    </w:p>
    <w:p w:rsidR="003F7823" w:rsidRDefault="003F7823" w:rsidP="00713998">
      <w:pPr>
        <w:widowControl w:val="0"/>
        <w:autoSpaceDE w:val="0"/>
        <w:autoSpaceDN w:val="0"/>
        <w:adjustRightInd w:val="0"/>
        <w:ind w:left="2160" w:hanging="720"/>
      </w:pPr>
    </w:p>
    <w:p w:rsidR="00A612F5" w:rsidRDefault="00624412" w:rsidP="00713998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A612F5">
        <w:t>)</w:t>
      </w:r>
      <w:r w:rsidR="00A612F5">
        <w:tab/>
        <w:t xml:space="preserve">Certification from the Sponsor </w:t>
      </w:r>
      <w:r>
        <w:t xml:space="preserve">to the Agency </w:t>
      </w:r>
      <w:r w:rsidR="00A612F5">
        <w:t>that there will be no material change in the Sponsor, the Sponsor's ownership structure</w:t>
      </w:r>
      <w:r>
        <w:t>, the ownership structure of the Affordable Housing Project,</w:t>
      </w:r>
      <w:r w:rsidR="00A612F5">
        <w:t xml:space="preserve"> or the structure of the Project without the prior written approval of the Agency; and </w:t>
      </w:r>
    </w:p>
    <w:p w:rsidR="003F7823" w:rsidRDefault="003F7823" w:rsidP="00713998">
      <w:pPr>
        <w:widowControl w:val="0"/>
        <w:autoSpaceDE w:val="0"/>
        <w:autoSpaceDN w:val="0"/>
        <w:adjustRightInd w:val="0"/>
        <w:ind w:left="2160" w:hanging="720"/>
      </w:pPr>
    </w:p>
    <w:p w:rsidR="00A612F5" w:rsidRDefault="00624412" w:rsidP="00713998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A612F5">
        <w:t>)</w:t>
      </w:r>
      <w:r w:rsidR="00A612F5">
        <w:tab/>
      </w:r>
      <w:r w:rsidR="007C2782">
        <w:t xml:space="preserve">If applicable, execution </w:t>
      </w:r>
      <w:r w:rsidR="00A612F5">
        <w:t xml:space="preserve">of either a Regulatory Agreement, as required by Section 355.207 of this Part, or one or more Recapture Agreements, as required by Section 355.404 of this Part. </w:t>
      </w:r>
    </w:p>
    <w:p w:rsidR="003F7823" w:rsidRDefault="003F7823" w:rsidP="00713998">
      <w:pPr>
        <w:widowControl w:val="0"/>
        <w:autoSpaceDE w:val="0"/>
        <w:autoSpaceDN w:val="0"/>
        <w:adjustRightInd w:val="0"/>
        <w:ind w:left="2160" w:hanging="720"/>
      </w:pPr>
    </w:p>
    <w:p w:rsidR="00A612F5" w:rsidRDefault="00A612F5" w:rsidP="0071399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Sponsor shall have </w:t>
      </w:r>
      <w:r w:rsidR="003F7823">
        <w:t>12</w:t>
      </w:r>
      <w:r w:rsidR="007C2782">
        <w:t xml:space="preserve"> </w:t>
      </w:r>
      <w:r>
        <w:t>months from the date of the Reservation Letter to obtain a Donation</w:t>
      </w:r>
      <w:r w:rsidR="00FD70FE">
        <w:t xml:space="preserve">. </w:t>
      </w:r>
      <w:r w:rsidR="00624412">
        <w:t xml:space="preserve"> </w:t>
      </w:r>
      <w:r w:rsidR="00FD70FE">
        <w:t>H</w:t>
      </w:r>
      <w:r w:rsidR="00624412">
        <w:t>owever,</w:t>
      </w:r>
      <w:r>
        <w:t xml:space="preserve"> </w:t>
      </w:r>
      <w:r w:rsidR="003F7823">
        <w:t>Affordable Housing Projects and</w:t>
      </w:r>
      <w:r w:rsidR="007C2782">
        <w:t xml:space="preserve"> Employer-Assisted Housing Projects</w:t>
      </w:r>
      <w:r w:rsidR="003F7823">
        <w:t xml:space="preserve"> may submit a written request for an extension </w:t>
      </w:r>
      <w:r w:rsidR="00624412">
        <w:t xml:space="preserve">of </w:t>
      </w:r>
      <w:r w:rsidR="003F7823">
        <w:t>an additional 12 months as approved by the Agency</w:t>
      </w:r>
      <w:r w:rsidR="00624412">
        <w:t xml:space="preserve"> in the Agency's discretion; provided</w:t>
      </w:r>
      <w:r w:rsidR="001924D6">
        <w:t>,</w:t>
      </w:r>
      <w:r w:rsidR="00624412">
        <w:t xml:space="preserve"> however, that the Sponsor shall pay the fee for </w:t>
      </w:r>
      <w:r w:rsidR="00FD70FE">
        <w:t xml:space="preserve">the </w:t>
      </w:r>
      <w:r w:rsidR="00624412">
        <w:t xml:space="preserve">extension as set forth in Section </w:t>
      </w:r>
      <w:r w:rsidR="00FD70FE">
        <w:t>355.</w:t>
      </w:r>
      <w:r w:rsidR="00624412">
        <w:t>106 of this Part</w:t>
      </w:r>
      <w:r w:rsidR="003F7823">
        <w:t xml:space="preserve">.  </w:t>
      </w:r>
      <w:r w:rsidR="00624412">
        <w:t xml:space="preserve">If the extension is not granted, the Sponsor may re-apply for the Affordable Housing Tax Credits or the Affordable Housing Tax Credits may be reserved or allocated to other Projects. </w:t>
      </w:r>
      <w:r w:rsidR="003F7823">
        <w:t>For Technical Assistance</w:t>
      </w:r>
      <w:r w:rsidR="007C2782">
        <w:t xml:space="preserve">, the Sponsor shall have 12 months from the </w:t>
      </w:r>
      <w:r w:rsidR="00624412">
        <w:t>date</w:t>
      </w:r>
      <w:r w:rsidR="007C2782">
        <w:t xml:space="preserve"> of the Reservatio</w:t>
      </w:r>
      <w:r w:rsidR="003F7823">
        <w:t xml:space="preserve">n Letter to obtain a Donation. </w:t>
      </w:r>
    </w:p>
    <w:p w:rsidR="00A612F5" w:rsidRDefault="00A612F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</w:p>
    <w:p w:rsidR="00624412" w:rsidRPr="00D55B37" w:rsidRDefault="0062441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DD2B49">
        <w:t>15822</w:t>
      </w:r>
      <w:r w:rsidRPr="00D55B37">
        <w:t xml:space="preserve">, effective </w:t>
      </w:r>
      <w:r w:rsidR="00DD2B49">
        <w:t>September 28, 2010</w:t>
      </w:r>
      <w:r w:rsidRPr="00D55B37">
        <w:t>)</w:t>
      </w:r>
    </w:p>
    <w:sectPr w:rsidR="00624412" w:rsidRPr="00D55B37" w:rsidSect="007139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12F5"/>
    <w:rsid w:val="0003283D"/>
    <w:rsid w:val="00083FBA"/>
    <w:rsid w:val="000869D2"/>
    <w:rsid w:val="001924D6"/>
    <w:rsid w:val="003F7823"/>
    <w:rsid w:val="00457B7E"/>
    <w:rsid w:val="005C2E90"/>
    <w:rsid w:val="00617E3B"/>
    <w:rsid w:val="00624412"/>
    <w:rsid w:val="006772F1"/>
    <w:rsid w:val="006A3E6A"/>
    <w:rsid w:val="006B4B7F"/>
    <w:rsid w:val="00713998"/>
    <w:rsid w:val="007C2782"/>
    <w:rsid w:val="00871B64"/>
    <w:rsid w:val="008831B7"/>
    <w:rsid w:val="00A612F5"/>
    <w:rsid w:val="00AC1CC7"/>
    <w:rsid w:val="00D41BB0"/>
    <w:rsid w:val="00DD2B49"/>
    <w:rsid w:val="00E857A2"/>
    <w:rsid w:val="00EB6E2F"/>
    <w:rsid w:val="00F973AC"/>
    <w:rsid w:val="00FD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57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57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State Of Illinois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saboch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2012-06-22T00:55:00Z</dcterms:modified>
</cp:coreProperties>
</file>