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2A" w:rsidRDefault="00F1242A" w:rsidP="00F1242A">
      <w:pPr>
        <w:widowControl w:val="0"/>
        <w:autoSpaceDE w:val="0"/>
        <w:autoSpaceDN w:val="0"/>
        <w:adjustRightInd w:val="0"/>
      </w:pPr>
      <w:bookmarkStart w:id="0" w:name="_GoBack"/>
      <w:bookmarkEnd w:id="0"/>
    </w:p>
    <w:p w:rsidR="00F1242A" w:rsidRDefault="00F1242A" w:rsidP="00F1242A">
      <w:pPr>
        <w:widowControl w:val="0"/>
        <w:autoSpaceDE w:val="0"/>
        <w:autoSpaceDN w:val="0"/>
        <w:adjustRightInd w:val="0"/>
      </w:pPr>
      <w:r>
        <w:rPr>
          <w:b/>
          <w:bCs/>
        </w:rPr>
        <w:t>Section 360.903  Tenant Selection Plan and Participant Selection Plan</w:t>
      </w:r>
      <w:r>
        <w:t xml:space="preserve"> </w:t>
      </w:r>
    </w:p>
    <w:p w:rsidR="00F1242A" w:rsidRDefault="00F1242A" w:rsidP="00F1242A">
      <w:pPr>
        <w:widowControl w:val="0"/>
        <w:autoSpaceDE w:val="0"/>
        <w:autoSpaceDN w:val="0"/>
        <w:adjustRightInd w:val="0"/>
      </w:pPr>
    </w:p>
    <w:p w:rsidR="00F1242A" w:rsidRDefault="00F1242A" w:rsidP="00F1242A">
      <w:pPr>
        <w:widowControl w:val="0"/>
        <w:autoSpaceDE w:val="0"/>
        <w:autoSpaceDN w:val="0"/>
        <w:adjustRightInd w:val="0"/>
      </w:pPr>
      <w:r>
        <w:t xml:space="preserve">Before making a Loan, Grant or any other allocation under the Program, the Authority shall approve, where applicable, a Tenant Selection Plan or Participant Selection Plan submitted by the Applicant and setting forth the income limits for Tenants.  In approving the Tenant Selection Plan or Participant Selection Plan, the Authority shall:  consider whether the selection procedures will be equitable considering the family size and circumstances of the Tenant; maintain the financial stability of the Development or Single-Family Development; meet the requirements of Section 360.905 of this Part; and comply with the Authority's Rules. </w:t>
      </w:r>
    </w:p>
    <w:p w:rsidR="00F1242A" w:rsidRDefault="00F1242A" w:rsidP="00F1242A">
      <w:pPr>
        <w:widowControl w:val="0"/>
        <w:autoSpaceDE w:val="0"/>
        <w:autoSpaceDN w:val="0"/>
        <w:adjustRightInd w:val="0"/>
      </w:pPr>
    </w:p>
    <w:p w:rsidR="00F1242A" w:rsidRDefault="00F1242A" w:rsidP="00F1242A">
      <w:pPr>
        <w:widowControl w:val="0"/>
        <w:autoSpaceDE w:val="0"/>
        <w:autoSpaceDN w:val="0"/>
        <w:adjustRightInd w:val="0"/>
        <w:ind w:left="1440" w:hanging="720"/>
      </w:pPr>
      <w:r>
        <w:t xml:space="preserve">(Source:  Amended at 18 Ill. Reg. 8663, effective May 25, 1994) </w:t>
      </w:r>
    </w:p>
    <w:sectPr w:rsidR="00F1242A" w:rsidSect="00F124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42A"/>
    <w:rsid w:val="00090DD9"/>
    <w:rsid w:val="005C3366"/>
    <w:rsid w:val="00A43117"/>
    <w:rsid w:val="00F1242A"/>
    <w:rsid w:val="00FD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