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D84" w:rsidRDefault="00AE5D84" w:rsidP="00AE5D84">
      <w:pPr>
        <w:widowControl w:val="0"/>
        <w:autoSpaceDE w:val="0"/>
        <w:autoSpaceDN w:val="0"/>
        <w:adjustRightInd w:val="0"/>
      </w:pPr>
      <w:bookmarkStart w:id="0" w:name="_GoBack"/>
      <w:bookmarkEnd w:id="0"/>
    </w:p>
    <w:p w:rsidR="00AE5D84" w:rsidRDefault="00AE5D84" w:rsidP="00AE5D84">
      <w:pPr>
        <w:widowControl w:val="0"/>
        <w:autoSpaceDE w:val="0"/>
        <w:autoSpaceDN w:val="0"/>
        <w:adjustRightInd w:val="0"/>
      </w:pPr>
      <w:r>
        <w:rPr>
          <w:b/>
          <w:bCs/>
        </w:rPr>
        <w:t>Section 368.102  Purposes and Objectives</w:t>
      </w:r>
      <w:r>
        <w:t xml:space="preserve"> </w:t>
      </w:r>
    </w:p>
    <w:p w:rsidR="00AE5D84" w:rsidRDefault="00AE5D84" w:rsidP="00AE5D84">
      <w:pPr>
        <w:widowControl w:val="0"/>
        <w:autoSpaceDE w:val="0"/>
        <w:autoSpaceDN w:val="0"/>
        <w:adjustRightInd w:val="0"/>
      </w:pPr>
    </w:p>
    <w:p w:rsidR="00AE5D84" w:rsidRDefault="00AE5D84" w:rsidP="00AE5D84">
      <w:pPr>
        <w:widowControl w:val="0"/>
        <w:autoSpaceDE w:val="0"/>
        <w:autoSpaceDN w:val="0"/>
        <w:adjustRightInd w:val="0"/>
      </w:pPr>
      <w:r>
        <w:t xml:space="preserve">This Part is established to accomplish the purposes of the Accessible Housing Demonstration Grant Program Act and in particular to make grants to Qualified Builders to encourage the building of Single Family Residences that are accessible to the disabled. </w:t>
      </w:r>
    </w:p>
    <w:sectPr w:rsidR="00AE5D84" w:rsidSect="00AE5D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5D84"/>
    <w:rsid w:val="001B4788"/>
    <w:rsid w:val="002734EB"/>
    <w:rsid w:val="005C3366"/>
    <w:rsid w:val="00AE5D84"/>
    <w:rsid w:val="00F37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368</vt:lpstr>
    </vt:vector>
  </TitlesOfParts>
  <Company>General Assembly</Company>
  <LinksUpToDate>false</LinksUpToDate>
  <CharactersWithSpaces>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368</dc:title>
  <dc:subject/>
  <dc:creator>Illinois General Assembly</dc:creator>
  <cp:keywords/>
  <dc:description/>
  <cp:lastModifiedBy>Roberts, John</cp:lastModifiedBy>
  <cp:revision>3</cp:revision>
  <dcterms:created xsi:type="dcterms:W3CDTF">2012-06-22T01:01:00Z</dcterms:created>
  <dcterms:modified xsi:type="dcterms:W3CDTF">2012-06-22T01:01:00Z</dcterms:modified>
</cp:coreProperties>
</file>