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09" w:rsidRDefault="001F6509" w:rsidP="001F65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6509" w:rsidRDefault="001F6509" w:rsidP="001F65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368.201  Forms</w:t>
      </w:r>
      <w:r>
        <w:t xml:space="preserve"> </w:t>
      </w:r>
    </w:p>
    <w:p w:rsidR="001F6509" w:rsidRDefault="001F6509" w:rsidP="001F6509">
      <w:pPr>
        <w:widowControl w:val="0"/>
        <w:autoSpaceDE w:val="0"/>
        <w:autoSpaceDN w:val="0"/>
        <w:adjustRightInd w:val="0"/>
      </w:pPr>
    </w:p>
    <w:p w:rsidR="001F6509" w:rsidRDefault="001F6509" w:rsidP="001F6509">
      <w:pPr>
        <w:widowControl w:val="0"/>
        <w:autoSpaceDE w:val="0"/>
        <w:autoSpaceDN w:val="0"/>
        <w:adjustRightInd w:val="0"/>
      </w:pPr>
      <w:r>
        <w:t xml:space="preserve">The Authority shall develop an Application Form, a Grant Agreement, and any other forms that it may deem necessary for the conduct of the Program. </w:t>
      </w:r>
    </w:p>
    <w:sectPr w:rsidR="001F6509" w:rsidSect="001F65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6509"/>
    <w:rsid w:val="001D5491"/>
    <w:rsid w:val="001F6509"/>
    <w:rsid w:val="005C3366"/>
    <w:rsid w:val="007C3B83"/>
    <w:rsid w:val="00B3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368</vt:lpstr>
    </vt:vector>
  </TitlesOfParts>
  <Company>General Assembly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368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