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6A" w:rsidRPr="00C75D6A" w:rsidRDefault="00C75D6A" w:rsidP="00C75D6A">
      <w:bookmarkStart w:id="0" w:name="_GoBack"/>
      <w:bookmarkEnd w:id="0"/>
    </w:p>
    <w:p w:rsidR="00D2249B" w:rsidRPr="00C75D6A" w:rsidRDefault="00D2249B" w:rsidP="00C75D6A">
      <w:pPr>
        <w:rPr>
          <w:b/>
        </w:rPr>
      </w:pPr>
      <w:r w:rsidRPr="00C75D6A">
        <w:rPr>
          <w:b/>
        </w:rPr>
        <w:t>Section 380.301</w:t>
      </w:r>
      <w:r w:rsidR="00C75D6A" w:rsidRPr="00C75D6A">
        <w:rPr>
          <w:b/>
        </w:rPr>
        <w:t xml:space="preserve">  </w:t>
      </w:r>
      <w:r w:rsidRPr="00C75D6A">
        <w:rPr>
          <w:b/>
        </w:rPr>
        <w:t xml:space="preserve">Tenant Eligibility; Required Percentage of Severely Low-Income Tenants </w:t>
      </w:r>
    </w:p>
    <w:p w:rsidR="00D2249B" w:rsidRPr="00C75D6A" w:rsidRDefault="00D2249B" w:rsidP="00C75D6A"/>
    <w:p w:rsidR="00D2249B" w:rsidRPr="00C75D6A" w:rsidRDefault="00D2249B" w:rsidP="00C75D6A">
      <w:r w:rsidRPr="00C75D6A">
        <w:t xml:space="preserve">Eligible </w:t>
      </w:r>
      <w:r w:rsidR="004B322A">
        <w:t>T</w:t>
      </w:r>
      <w:r w:rsidRPr="00C75D6A">
        <w:t>enants shall be either Extremely Low-Income Households or Severely Low-Income Households</w:t>
      </w:r>
      <w:r w:rsidR="00D21E15">
        <w:t>; provided</w:t>
      </w:r>
      <w:r w:rsidR="00EE5A77">
        <w:t>,</w:t>
      </w:r>
      <w:r w:rsidR="00D21E15">
        <w:t xml:space="preserve"> however, that </w:t>
      </w:r>
      <w:r w:rsidR="00EE5A77">
        <w:t>a H</w:t>
      </w:r>
      <w:r w:rsidR="00D21E15">
        <w:t xml:space="preserve">ousehold that is already receiving or will receive </w:t>
      </w:r>
      <w:r w:rsidR="004B322A">
        <w:t>R</w:t>
      </w:r>
      <w:r w:rsidR="00D21E15">
        <w:t xml:space="preserve">ental </w:t>
      </w:r>
      <w:r w:rsidR="004B322A">
        <w:t>A</w:t>
      </w:r>
      <w:r w:rsidR="00D21E15">
        <w:t xml:space="preserve">ssistance under a </w:t>
      </w:r>
      <w:r w:rsidR="004B322A">
        <w:t>f</w:t>
      </w:r>
      <w:r w:rsidR="00D21E15">
        <w:t xml:space="preserve">ederal program shall not </w:t>
      </w:r>
      <w:r w:rsidR="00EE5A77">
        <w:t xml:space="preserve">be </w:t>
      </w:r>
      <w:r w:rsidR="00D21E15">
        <w:t>eligible to be a Tenant</w:t>
      </w:r>
      <w:r w:rsidRPr="00C75D6A">
        <w:t xml:space="preserve">.  At least 50% of the </w:t>
      </w:r>
      <w:r w:rsidR="004B322A">
        <w:t>U</w:t>
      </w:r>
      <w:r w:rsidRPr="00C75D6A">
        <w:t xml:space="preserve">nits for which an LAA or a </w:t>
      </w:r>
      <w:r w:rsidR="004B322A">
        <w:t>D</w:t>
      </w:r>
      <w:r w:rsidRPr="00C75D6A">
        <w:t xml:space="preserve">eveloper receives </w:t>
      </w:r>
      <w:r w:rsidR="004B322A">
        <w:t>R</w:t>
      </w:r>
      <w:r w:rsidRPr="00C75D6A">
        <w:t xml:space="preserve">ental </w:t>
      </w:r>
      <w:r w:rsidR="004B322A">
        <w:t>A</w:t>
      </w:r>
      <w:r w:rsidRPr="00C75D6A">
        <w:t xml:space="preserve">ssistance shall be reserved for Severely Low-Income Households unless the LAA or the </w:t>
      </w:r>
      <w:r w:rsidR="004B322A">
        <w:t>D</w:t>
      </w:r>
      <w:r w:rsidRPr="00C75D6A">
        <w:t xml:space="preserve">eveloper is able to demonstrate that there are an insufficient number of Severely Low-Income Households currently residing in the </w:t>
      </w:r>
      <w:r w:rsidR="004B322A">
        <w:t>S</w:t>
      </w:r>
      <w:r w:rsidRPr="00C75D6A">
        <w:t xml:space="preserve">ervice </w:t>
      </w:r>
      <w:r w:rsidR="004B322A">
        <w:t>A</w:t>
      </w:r>
      <w:r w:rsidRPr="00C75D6A">
        <w:t xml:space="preserve">rea defined in the </w:t>
      </w:r>
      <w:r w:rsidR="004B322A">
        <w:t>A</w:t>
      </w:r>
      <w:r w:rsidRPr="00C75D6A">
        <w:t xml:space="preserve">pplication or the area in which the </w:t>
      </w:r>
      <w:r w:rsidR="004B322A">
        <w:t>P</w:t>
      </w:r>
      <w:r w:rsidRPr="00C75D6A">
        <w:t xml:space="preserve">roject is located, as applicable, who are qualified to become </w:t>
      </w:r>
      <w:r w:rsidR="004B322A">
        <w:t>T</w:t>
      </w:r>
      <w:r w:rsidRPr="00C75D6A">
        <w:t xml:space="preserve">enants.  The LAA or the </w:t>
      </w:r>
      <w:r w:rsidR="004B322A">
        <w:t>D</w:t>
      </w:r>
      <w:r w:rsidRPr="00C75D6A">
        <w:t xml:space="preserve">eveloper must show that it has made extensive, but unsuccessful outreach efforts, including contacting non-profit corporations serving the homeless, disabled, and senior citizens in the </w:t>
      </w:r>
      <w:r w:rsidR="004B322A">
        <w:t>S</w:t>
      </w:r>
      <w:r w:rsidRPr="00C75D6A">
        <w:t xml:space="preserve">ervice </w:t>
      </w:r>
      <w:r w:rsidR="004B322A">
        <w:t>A</w:t>
      </w:r>
      <w:r w:rsidRPr="00C75D6A">
        <w:t xml:space="preserve">rea or the area in which the </w:t>
      </w:r>
      <w:r w:rsidR="004B322A">
        <w:t>P</w:t>
      </w:r>
      <w:r w:rsidRPr="00C75D6A">
        <w:t xml:space="preserve">roject is located; </w:t>
      </w:r>
      <w:r w:rsidR="00FE222C">
        <w:t xml:space="preserve">contacting </w:t>
      </w:r>
      <w:r w:rsidRPr="00C75D6A">
        <w:t xml:space="preserve">public housing authorities with jurisdiction in the </w:t>
      </w:r>
      <w:r w:rsidR="004B322A">
        <w:t>S</w:t>
      </w:r>
      <w:r w:rsidRPr="00C75D6A">
        <w:t xml:space="preserve">ervice </w:t>
      </w:r>
      <w:r w:rsidR="004B322A">
        <w:t>A</w:t>
      </w:r>
      <w:r w:rsidRPr="00C75D6A">
        <w:t xml:space="preserve">rea or the area in which the </w:t>
      </w:r>
      <w:r w:rsidR="004B322A">
        <w:t>P</w:t>
      </w:r>
      <w:r w:rsidRPr="00C75D6A">
        <w:t xml:space="preserve">roject is located; and otherwise publicizing the availability of these </w:t>
      </w:r>
      <w:r w:rsidR="004B322A">
        <w:t>U</w:t>
      </w:r>
      <w:r w:rsidRPr="00C75D6A">
        <w:t xml:space="preserve">nits at appropriate locations within and surrounding the </w:t>
      </w:r>
      <w:r w:rsidR="004B322A">
        <w:t>S</w:t>
      </w:r>
      <w:r w:rsidRPr="00C75D6A">
        <w:t xml:space="preserve">ervice </w:t>
      </w:r>
      <w:r w:rsidR="004B322A">
        <w:t>A</w:t>
      </w:r>
      <w:r w:rsidRPr="00C75D6A">
        <w:t xml:space="preserve">rea or the area in which the </w:t>
      </w:r>
      <w:r w:rsidR="004B322A">
        <w:t>P</w:t>
      </w:r>
      <w:r w:rsidRPr="00C75D6A">
        <w:t xml:space="preserve">roject is located, such as through advertising in local newspapers, or meetings with community groups.  The </w:t>
      </w:r>
      <w:r w:rsidR="004B322A">
        <w:t>A</w:t>
      </w:r>
      <w:r w:rsidRPr="00C75D6A">
        <w:t xml:space="preserve">pplicant must submit this evidence to the </w:t>
      </w:r>
      <w:r w:rsidR="004B322A">
        <w:t>A</w:t>
      </w:r>
      <w:r w:rsidRPr="00C75D6A">
        <w:t xml:space="preserve">gency with its </w:t>
      </w:r>
      <w:r w:rsidR="004B322A">
        <w:t>A</w:t>
      </w:r>
      <w:r w:rsidRPr="00C75D6A">
        <w:t xml:space="preserve">pplication.  </w:t>
      </w:r>
    </w:p>
    <w:sectPr w:rsidR="00D2249B" w:rsidRPr="00C75D6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56" w:rsidRDefault="00045656">
      <w:r>
        <w:separator/>
      </w:r>
    </w:p>
  </w:endnote>
  <w:endnote w:type="continuationSeparator" w:id="0">
    <w:p w:rsidR="00045656" w:rsidRDefault="0004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56" w:rsidRDefault="00045656">
      <w:r>
        <w:separator/>
      </w:r>
    </w:p>
  </w:footnote>
  <w:footnote w:type="continuationSeparator" w:id="0">
    <w:p w:rsidR="00045656" w:rsidRDefault="0004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5656"/>
    <w:rsid w:val="00061FD4"/>
    <w:rsid w:val="000D225F"/>
    <w:rsid w:val="00103D7B"/>
    <w:rsid w:val="00136B47"/>
    <w:rsid w:val="00150267"/>
    <w:rsid w:val="001C7D95"/>
    <w:rsid w:val="001D3C15"/>
    <w:rsid w:val="001E3074"/>
    <w:rsid w:val="00225354"/>
    <w:rsid w:val="002524EC"/>
    <w:rsid w:val="002A643F"/>
    <w:rsid w:val="00337CEB"/>
    <w:rsid w:val="00367A2E"/>
    <w:rsid w:val="003F3A28"/>
    <w:rsid w:val="003F5FD7"/>
    <w:rsid w:val="004148CB"/>
    <w:rsid w:val="00431CFE"/>
    <w:rsid w:val="004461A1"/>
    <w:rsid w:val="004B322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7B35"/>
    <w:rsid w:val="006A2114"/>
    <w:rsid w:val="006D5961"/>
    <w:rsid w:val="007554A4"/>
    <w:rsid w:val="00780733"/>
    <w:rsid w:val="00786ECA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295F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5D6A"/>
    <w:rsid w:val="00CC13F9"/>
    <w:rsid w:val="00CD3723"/>
    <w:rsid w:val="00D01A3A"/>
    <w:rsid w:val="00D21E15"/>
    <w:rsid w:val="00D2249B"/>
    <w:rsid w:val="00D55B37"/>
    <w:rsid w:val="00D62188"/>
    <w:rsid w:val="00D735B8"/>
    <w:rsid w:val="00D93C67"/>
    <w:rsid w:val="00E7288E"/>
    <w:rsid w:val="00E95503"/>
    <w:rsid w:val="00EB424E"/>
    <w:rsid w:val="00EE5A77"/>
    <w:rsid w:val="00F43DEE"/>
    <w:rsid w:val="00FB1E43"/>
    <w:rsid w:val="00FE222C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