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AC41" w14:textId="77777777" w:rsidR="00D545B0" w:rsidRDefault="00D545B0" w:rsidP="00C87B27"/>
    <w:p w14:paraId="0E450BE3" w14:textId="77777777" w:rsidR="00C87B27" w:rsidRDefault="00C87B27" w:rsidP="00C87B27">
      <w:r>
        <w:rPr>
          <w:b/>
        </w:rPr>
        <w:t xml:space="preserve">Section </w:t>
      </w:r>
      <w:proofErr w:type="gramStart"/>
      <w:r>
        <w:rPr>
          <w:b/>
        </w:rPr>
        <w:t>380.309  Appeals</w:t>
      </w:r>
      <w:proofErr w:type="gramEnd"/>
    </w:p>
    <w:p w14:paraId="09E5C7E1" w14:textId="77777777" w:rsidR="00C87B27" w:rsidRDefault="00C87B27" w:rsidP="00C87B27"/>
    <w:p w14:paraId="4F31AFFF" w14:textId="77777777" w:rsidR="00C87B27" w:rsidRDefault="00C87B27" w:rsidP="00C87B27">
      <w:pPr>
        <w:ind w:left="1440" w:hanging="720"/>
      </w:pPr>
      <w:r>
        <w:t>a</w:t>
      </w:r>
      <w:r w:rsidR="00016721">
        <w:t>)</w:t>
      </w:r>
      <w:r>
        <w:tab/>
        <w:t>All disputes between Landlord and Tenant or prospective Tenant concerning Annual Income or other eligibility requirements shall be initially resolved by the LAA providing Rental Assistance to the Landlord.</w:t>
      </w:r>
    </w:p>
    <w:p w14:paraId="40399863" w14:textId="77777777" w:rsidR="00C87B27" w:rsidRDefault="00C87B27" w:rsidP="00C87B27"/>
    <w:p w14:paraId="7C97E421" w14:textId="77777777" w:rsidR="00C87B27" w:rsidRDefault="00C87B27" w:rsidP="00C87B27">
      <w:pPr>
        <w:ind w:left="1440" w:hanging="720"/>
      </w:pPr>
      <w:r>
        <w:t>b</w:t>
      </w:r>
      <w:r w:rsidR="00016721">
        <w:t>)</w:t>
      </w:r>
      <w:r>
        <w:tab/>
        <w:t>If the LAA is unable to resolve the dispute, any of the parties involved may take an appeal to the applicable Agency.  In the event of an appeal, all parties shall submit a written statement of their position and all relevant documentation to the applicable Agency</w:t>
      </w:r>
      <w:r w:rsidR="00B00C4D">
        <w:t>. The</w:t>
      </w:r>
      <w:r>
        <w:t xml:space="preserve"> Agency shall make a final decision based on the documentation submitted.</w:t>
      </w:r>
    </w:p>
    <w:p w14:paraId="6A17C1D8" w14:textId="77777777" w:rsidR="00F3760C" w:rsidRDefault="00F3760C" w:rsidP="00F3760C"/>
    <w:p w14:paraId="2C745F0D" w14:textId="77777777" w:rsidR="00F3760C" w:rsidRDefault="00F3760C" w:rsidP="00C87B27">
      <w:pPr>
        <w:ind w:left="1440" w:hanging="720"/>
      </w:pPr>
      <w:r>
        <w:t>c)</w:t>
      </w:r>
      <w:r>
        <w:tab/>
        <w:t>For LTOS Programs, all disputes between a Developer and a Tenant or prospective Tenant concerning Annual Income or other eligibility requirements shall be resolved by the funding Agency, based on written statements of positions and submission of relevant documentation by the Developer and the Tenant.</w:t>
      </w:r>
    </w:p>
    <w:p w14:paraId="076F3890" w14:textId="77777777" w:rsidR="0004073E" w:rsidRDefault="0004073E" w:rsidP="000B592F"/>
    <w:p w14:paraId="50D9A0B0" w14:textId="6866FC84" w:rsidR="00F3760C" w:rsidRPr="00C87B27" w:rsidRDefault="00F3760C" w:rsidP="00C87B27">
      <w:pPr>
        <w:ind w:left="1440" w:hanging="720"/>
      </w:pPr>
      <w:r>
        <w:t>(Source:  Amended at 4</w:t>
      </w:r>
      <w:r w:rsidR="0004073E">
        <w:t>6</w:t>
      </w:r>
      <w:r>
        <w:t xml:space="preserve"> Ill. Reg. </w:t>
      </w:r>
      <w:r w:rsidR="00BF229F">
        <w:t>12608</w:t>
      </w:r>
      <w:r>
        <w:t xml:space="preserve">, effective </w:t>
      </w:r>
      <w:r w:rsidR="00BF229F">
        <w:t>July 7, 2022</w:t>
      </w:r>
      <w:r>
        <w:t>)</w:t>
      </w:r>
    </w:p>
    <w:sectPr w:rsidR="00F3760C" w:rsidRPr="00C87B2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5DE4" w14:textId="77777777" w:rsidR="007B2075" w:rsidRDefault="007B2075">
      <w:r>
        <w:separator/>
      </w:r>
    </w:p>
  </w:endnote>
  <w:endnote w:type="continuationSeparator" w:id="0">
    <w:p w14:paraId="67D5BA0D" w14:textId="77777777" w:rsidR="007B2075" w:rsidRDefault="007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5881" w14:textId="77777777" w:rsidR="007B2075" w:rsidRDefault="007B2075">
      <w:r>
        <w:separator/>
      </w:r>
    </w:p>
  </w:footnote>
  <w:footnote w:type="continuationSeparator" w:id="0">
    <w:p w14:paraId="4254ECFB" w14:textId="77777777" w:rsidR="007B2075" w:rsidRDefault="007B2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6721"/>
    <w:rsid w:val="0004073E"/>
    <w:rsid w:val="00061FD4"/>
    <w:rsid w:val="000B592F"/>
    <w:rsid w:val="000D225F"/>
    <w:rsid w:val="00136B47"/>
    <w:rsid w:val="00150267"/>
    <w:rsid w:val="001C7D95"/>
    <w:rsid w:val="001E3074"/>
    <w:rsid w:val="00225354"/>
    <w:rsid w:val="002524EC"/>
    <w:rsid w:val="002A643F"/>
    <w:rsid w:val="00337CEB"/>
    <w:rsid w:val="00337F75"/>
    <w:rsid w:val="00367A2E"/>
    <w:rsid w:val="003F3A28"/>
    <w:rsid w:val="003F5FD7"/>
    <w:rsid w:val="00431CFE"/>
    <w:rsid w:val="004461A1"/>
    <w:rsid w:val="00455054"/>
    <w:rsid w:val="004D5CD6"/>
    <w:rsid w:val="004D73D3"/>
    <w:rsid w:val="005001C5"/>
    <w:rsid w:val="0052308E"/>
    <w:rsid w:val="00530BE1"/>
    <w:rsid w:val="00542E97"/>
    <w:rsid w:val="0056157E"/>
    <w:rsid w:val="0056501E"/>
    <w:rsid w:val="005B40B6"/>
    <w:rsid w:val="005F4571"/>
    <w:rsid w:val="006A2114"/>
    <w:rsid w:val="006D5961"/>
    <w:rsid w:val="00780733"/>
    <w:rsid w:val="007B2075"/>
    <w:rsid w:val="007C14B2"/>
    <w:rsid w:val="00801D20"/>
    <w:rsid w:val="00823EE7"/>
    <w:rsid w:val="00825C45"/>
    <w:rsid w:val="008271B1"/>
    <w:rsid w:val="00837F88"/>
    <w:rsid w:val="0084781C"/>
    <w:rsid w:val="00864E43"/>
    <w:rsid w:val="008B4361"/>
    <w:rsid w:val="008D4EA0"/>
    <w:rsid w:val="00935A8C"/>
    <w:rsid w:val="0098276C"/>
    <w:rsid w:val="009C4011"/>
    <w:rsid w:val="009C4FD4"/>
    <w:rsid w:val="00A174BB"/>
    <w:rsid w:val="00A2265D"/>
    <w:rsid w:val="00A414BC"/>
    <w:rsid w:val="00A600AA"/>
    <w:rsid w:val="00A62F7E"/>
    <w:rsid w:val="00A75B66"/>
    <w:rsid w:val="00AB29C6"/>
    <w:rsid w:val="00AE120A"/>
    <w:rsid w:val="00AE1744"/>
    <w:rsid w:val="00AE5547"/>
    <w:rsid w:val="00B00C4D"/>
    <w:rsid w:val="00B07E7E"/>
    <w:rsid w:val="00B31598"/>
    <w:rsid w:val="00B35D67"/>
    <w:rsid w:val="00B516F7"/>
    <w:rsid w:val="00B66925"/>
    <w:rsid w:val="00B71177"/>
    <w:rsid w:val="00B876EC"/>
    <w:rsid w:val="00BC4650"/>
    <w:rsid w:val="00BE181F"/>
    <w:rsid w:val="00BF229F"/>
    <w:rsid w:val="00BF5EF1"/>
    <w:rsid w:val="00C4537A"/>
    <w:rsid w:val="00C6630E"/>
    <w:rsid w:val="00C87B27"/>
    <w:rsid w:val="00CC13F9"/>
    <w:rsid w:val="00CD3723"/>
    <w:rsid w:val="00D05FF5"/>
    <w:rsid w:val="00D273C2"/>
    <w:rsid w:val="00D545B0"/>
    <w:rsid w:val="00D55B37"/>
    <w:rsid w:val="00D62188"/>
    <w:rsid w:val="00D735B8"/>
    <w:rsid w:val="00D93C67"/>
    <w:rsid w:val="00DB1D35"/>
    <w:rsid w:val="00E7288E"/>
    <w:rsid w:val="00E95503"/>
    <w:rsid w:val="00EB424E"/>
    <w:rsid w:val="00F35692"/>
    <w:rsid w:val="00F3760C"/>
    <w:rsid w:val="00F43DEE"/>
    <w:rsid w:val="00F45858"/>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5195B"/>
  <w15:docId w15:val="{56915D0E-09A9-4C66-AC6A-66E49DC4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2022-06-13T15:54:00Z</dcterms:created>
  <dcterms:modified xsi:type="dcterms:W3CDTF">2022-07-22T14:43:00Z</dcterms:modified>
</cp:coreProperties>
</file>