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78668E" w:rsidRDefault="0078668E" w:rsidP="00573770">
      <w:r>
        <w:rPr>
          <w:b/>
        </w:rPr>
        <w:t>Section 380.612  Evictions</w:t>
      </w:r>
    </w:p>
    <w:p w:rsidR="0078668E" w:rsidRDefault="0078668E" w:rsidP="00573770"/>
    <w:p w:rsidR="0078668E" w:rsidRPr="0078668E" w:rsidRDefault="0078668E" w:rsidP="00573770">
      <w:r>
        <w:t>Developers shall have the right to evict Tenants from Units for good cause, as permitted under State and local law.</w:t>
      </w:r>
    </w:p>
    <w:sectPr w:rsidR="0078668E" w:rsidRPr="0078668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B7" w:rsidRDefault="004C60B7">
      <w:r>
        <w:separator/>
      </w:r>
    </w:p>
  </w:endnote>
  <w:endnote w:type="continuationSeparator" w:id="0">
    <w:p w:rsidR="004C60B7" w:rsidRDefault="004C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B7" w:rsidRDefault="004C60B7">
      <w:r>
        <w:separator/>
      </w:r>
    </w:p>
  </w:footnote>
  <w:footnote w:type="continuationSeparator" w:id="0">
    <w:p w:rsidR="004C60B7" w:rsidRDefault="004C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68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0301"/>
    <w:rsid w:val="004A2DF2"/>
    <w:rsid w:val="004B0153"/>
    <w:rsid w:val="004B41BC"/>
    <w:rsid w:val="004B6FF4"/>
    <w:rsid w:val="004C60B7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EB9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668E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2D58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