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3D" w:rsidRDefault="00B9723D" w:rsidP="00265B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B6B" w:rsidRDefault="00265B6B" w:rsidP="00265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301.20  Application and Effective Date</w:t>
      </w:r>
      <w:r>
        <w:t xml:space="preserve"> </w:t>
      </w:r>
    </w:p>
    <w:p w:rsidR="00265B6B" w:rsidRDefault="00265B6B" w:rsidP="00265B6B">
      <w:pPr>
        <w:widowControl w:val="0"/>
        <w:autoSpaceDE w:val="0"/>
        <w:autoSpaceDN w:val="0"/>
        <w:adjustRightInd w:val="0"/>
      </w:pPr>
    </w:p>
    <w:p w:rsidR="00265B6B" w:rsidRDefault="00265B6B" w:rsidP="00265B6B">
      <w:pPr>
        <w:widowControl w:val="0"/>
        <w:autoSpaceDE w:val="0"/>
        <w:autoSpaceDN w:val="0"/>
        <w:adjustRightInd w:val="0"/>
      </w:pPr>
      <w:r>
        <w:t xml:space="preserve">This </w:t>
      </w:r>
      <w:r w:rsidR="00790EE6">
        <w:t>Part</w:t>
      </w:r>
      <w:r>
        <w:t xml:space="preserve"> applies to all companies organized under Article III of the Illinois Insurance Code and is applicable to any and all debts other than shown as a legal liability of the company.  It shall become effective on October 1, 1971. </w:t>
      </w:r>
    </w:p>
    <w:p w:rsidR="00790EE6" w:rsidRDefault="00790EE6" w:rsidP="00265B6B">
      <w:pPr>
        <w:widowControl w:val="0"/>
        <w:autoSpaceDE w:val="0"/>
        <w:autoSpaceDN w:val="0"/>
        <w:adjustRightInd w:val="0"/>
      </w:pPr>
    </w:p>
    <w:p w:rsidR="00790EE6" w:rsidRPr="00D55B37" w:rsidRDefault="00790E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A650C">
        <w:t>14935</w:t>
      </w:r>
      <w:r w:rsidRPr="00D55B37">
        <w:t xml:space="preserve">, effective </w:t>
      </w:r>
      <w:r w:rsidR="00BA650C">
        <w:t>September 20, 2005</w:t>
      </w:r>
      <w:r w:rsidRPr="00D55B37">
        <w:t>)</w:t>
      </w:r>
    </w:p>
    <w:sectPr w:rsidR="00790EE6" w:rsidRPr="00D55B37" w:rsidSect="00265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B6B"/>
    <w:rsid w:val="000936D8"/>
    <w:rsid w:val="00265B6B"/>
    <w:rsid w:val="003A544C"/>
    <w:rsid w:val="005C3366"/>
    <w:rsid w:val="00790EE6"/>
    <w:rsid w:val="00B9723D"/>
    <w:rsid w:val="00BA650C"/>
    <w:rsid w:val="00E9064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