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E6" w:rsidRDefault="00EA01E6" w:rsidP="00EA01E6">
      <w:pPr>
        <w:widowControl w:val="0"/>
        <w:autoSpaceDE w:val="0"/>
        <w:autoSpaceDN w:val="0"/>
        <w:adjustRightInd w:val="0"/>
      </w:pPr>
      <w:bookmarkStart w:id="0" w:name="_GoBack"/>
      <w:bookmarkEnd w:id="0"/>
    </w:p>
    <w:p w:rsidR="00EA01E6" w:rsidRDefault="00EA01E6" w:rsidP="00EA01E6">
      <w:pPr>
        <w:widowControl w:val="0"/>
        <w:autoSpaceDE w:val="0"/>
        <w:autoSpaceDN w:val="0"/>
        <w:adjustRightInd w:val="0"/>
      </w:pPr>
      <w:r>
        <w:rPr>
          <w:b/>
          <w:bCs/>
        </w:rPr>
        <w:t xml:space="preserve">Section </w:t>
      </w:r>
      <w:r w:rsidR="00B534B4">
        <w:rPr>
          <w:b/>
          <w:bCs/>
        </w:rPr>
        <w:t>655</w:t>
      </w:r>
      <w:r>
        <w:rPr>
          <w:b/>
          <w:bCs/>
        </w:rPr>
        <w:t>.40  Penalties</w:t>
      </w:r>
      <w:r>
        <w:t xml:space="preserve"> </w:t>
      </w:r>
    </w:p>
    <w:p w:rsidR="00EA01E6" w:rsidRDefault="00EA01E6" w:rsidP="00EA01E6">
      <w:pPr>
        <w:widowControl w:val="0"/>
        <w:autoSpaceDE w:val="0"/>
        <w:autoSpaceDN w:val="0"/>
        <w:adjustRightInd w:val="0"/>
      </w:pPr>
    </w:p>
    <w:p w:rsidR="00EA01E6" w:rsidRDefault="00EA01E6" w:rsidP="00EA01E6">
      <w:pPr>
        <w:widowControl w:val="0"/>
        <w:autoSpaceDE w:val="0"/>
        <w:autoSpaceDN w:val="0"/>
        <w:adjustRightInd w:val="0"/>
      </w:pPr>
      <w:r>
        <w:t xml:space="preserve">Failure of a company to timely file the report required by this Part and Section 131.16 or 131.20a of the Illinois Insurance Code shall subject the company to the provisions of Section 131.16, 131.24 and 403A of the Illinois Insurance Code [215 ILCS 5/131.16, 131.24 and 403A]. </w:t>
      </w:r>
    </w:p>
    <w:sectPr w:rsidR="00EA01E6" w:rsidSect="00EA01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1E6"/>
    <w:rsid w:val="00120806"/>
    <w:rsid w:val="0033414B"/>
    <w:rsid w:val="005C3366"/>
    <w:rsid w:val="0099341A"/>
    <w:rsid w:val="00B534B4"/>
    <w:rsid w:val="00BA6256"/>
    <w:rsid w:val="00EA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EABF0F-0A05-43AC-9639-D2E99407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McFarland, Amber C.</cp:lastModifiedBy>
  <cp:revision>2</cp:revision>
  <dcterms:created xsi:type="dcterms:W3CDTF">2016-12-29T18:49:00Z</dcterms:created>
  <dcterms:modified xsi:type="dcterms:W3CDTF">2016-12-29T18:49:00Z</dcterms:modified>
</cp:coreProperties>
</file>