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6D" w:rsidRDefault="003B7031" w:rsidP="0044186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44186D">
        <w:rPr>
          <w:b/>
          <w:bCs/>
        </w:rPr>
        <w:lastRenderedPageBreak/>
        <w:t xml:space="preserve">Section 852.ILLUSTRATION A </w:t>
      </w:r>
      <w:r>
        <w:rPr>
          <w:b/>
          <w:bCs/>
        </w:rPr>
        <w:t xml:space="preserve"> </w:t>
      </w:r>
      <w:r w:rsidR="0044186D">
        <w:rPr>
          <w:b/>
          <w:bCs/>
        </w:rPr>
        <w:t xml:space="preserve"> Insurance Holding Company System Registration Statement </w:t>
      </w:r>
      <w:r w:rsidR="00252C5F">
        <w:rPr>
          <w:b/>
          <w:bCs/>
        </w:rPr>
        <w:t xml:space="preserve">– </w:t>
      </w:r>
      <w:r w:rsidR="0044186D">
        <w:rPr>
          <w:b/>
          <w:bCs/>
        </w:rPr>
        <w:t>Initial, Annual or Amendment</w:t>
      </w:r>
      <w:r w:rsidR="0044186D">
        <w:t xml:space="preserve"> </w:t>
      </w:r>
      <w:r w:rsidR="00A01ABD" w:rsidRPr="00A01ABD">
        <w:rPr>
          <w:b/>
        </w:rPr>
        <w:t>(Repealed)</w:t>
      </w:r>
    </w:p>
    <w:p w:rsidR="002C0FF8" w:rsidRDefault="002C0FF8" w:rsidP="00F8463E">
      <w:pPr>
        <w:widowControl w:val="0"/>
        <w:autoSpaceDE w:val="0"/>
        <w:autoSpaceDN w:val="0"/>
        <w:adjustRightInd w:val="0"/>
      </w:pPr>
    </w:p>
    <w:p w:rsidR="00A01ABD" w:rsidRPr="00D55B37" w:rsidRDefault="00A01ABD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3433CB">
        <w:t>1</w:t>
      </w:r>
      <w:r w:rsidRPr="00D55B37">
        <w:t xml:space="preserve"> Ill. Reg. </w:t>
      </w:r>
      <w:r w:rsidR="004F312D">
        <w:t>4031</w:t>
      </w:r>
      <w:r w:rsidRPr="00D55B37">
        <w:t xml:space="preserve">, effective </w:t>
      </w:r>
      <w:r w:rsidR="004F312D">
        <w:t>February 23, 2007</w:t>
      </w:r>
      <w:r w:rsidRPr="00D55B37">
        <w:t>)</w:t>
      </w:r>
    </w:p>
    <w:sectPr w:rsidR="00A01ABD" w:rsidRPr="00D55B37" w:rsidSect="00441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186D"/>
    <w:rsid w:val="00012C3C"/>
    <w:rsid w:val="00081357"/>
    <w:rsid w:val="0015577E"/>
    <w:rsid w:val="00252C5F"/>
    <w:rsid w:val="002C0FF8"/>
    <w:rsid w:val="002E3D89"/>
    <w:rsid w:val="003433CB"/>
    <w:rsid w:val="00357518"/>
    <w:rsid w:val="003B7031"/>
    <w:rsid w:val="0044186D"/>
    <w:rsid w:val="004676B7"/>
    <w:rsid w:val="004F312D"/>
    <w:rsid w:val="005C3366"/>
    <w:rsid w:val="00606CA5"/>
    <w:rsid w:val="00751F0E"/>
    <w:rsid w:val="009C06C1"/>
    <w:rsid w:val="00A01ABD"/>
    <w:rsid w:val="00DC46D8"/>
    <w:rsid w:val="00DF13A1"/>
    <w:rsid w:val="00F8463E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852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852</dc:title>
  <dc:subject/>
  <dc:creator>Illinois General Assembly</dc:creator>
  <cp:keywords/>
  <dc:description/>
  <cp:lastModifiedBy>Roberts, John</cp:lastModifiedBy>
  <cp:revision>3</cp:revision>
  <cp:lastPrinted>2004-07-20T22:47:00Z</cp:lastPrinted>
  <dcterms:created xsi:type="dcterms:W3CDTF">2012-06-21T18:14:00Z</dcterms:created>
  <dcterms:modified xsi:type="dcterms:W3CDTF">2012-06-21T18:14:00Z</dcterms:modified>
</cp:coreProperties>
</file>