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23" w:rsidRDefault="000E4123" w:rsidP="000E41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123" w:rsidRDefault="000E4123" w:rsidP="000E41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901.5  Introduction</w:t>
      </w:r>
      <w:r>
        <w:t xml:space="preserve"> </w:t>
      </w:r>
    </w:p>
    <w:p w:rsidR="000E4123" w:rsidRDefault="000E4123" w:rsidP="000E4123">
      <w:pPr>
        <w:widowControl w:val="0"/>
        <w:autoSpaceDE w:val="0"/>
        <w:autoSpaceDN w:val="0"/>
        <w:adjustRightInd w:val="0"/>
      </w:pPr>
    </w:p>
    <w:p w:rsidR="000E4123" w:rsidRDefault="000E4123" w:rsidP="000E4123">
      <w:pPr>
        <w:widowControl w:val="0"/>
        <w:autoSpaceDE w:val="0"/>
        <w:autoSpaceDN w:val="0"/>
        <w:adjustRightInd w:val="0"/>
      </w:pPr>
      <w:r>
        <w:t xml:space="preserve">No domestic company shall destroy any books, records, documents, accounts or vouchers, hereafter referred to as "records", except in conformity with the requirements of this Part. </w:t>
      </w:r>
    </w:p>
    <w:sectPr w:rsidR="000E4123" w:rsidSect="000E41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123"/>
    <w:rsid w:val="000E4123"/>
    <w:rsid w:val="005C3366"/>
    <w:rsid w:val="00BF52BA"/>
    <w:rsid w:val="00CF4063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901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901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