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35" w:rsidRDefault="00916535" w:rsidP="009165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535" w:rsidRDefault="00916535" w:rsidP="00916535">
      <w:pPr>
        <w:widowControl w:val="0"/>
        <w:autoSpaceDE w:val="0"/>
        <w:autoSpaceDN w:val="0"/>
        <w:adjustRightInd w:val="0"/>
        <w:jc w:val="center"/>
      </w:pPr>
      <w:r>
        <w:t>PART 1410</w:t>
      </w:r>
    </w:p>
    <w:p w:rsidR="00916535" w:rsidRDefault="006A4C01" w:rsidP="00916535">
      <w:pPr>
        <w:widowControl w:val="0"/>
        <w:autoSpaceDE w:val="0"/>
        <w:autoSpaceDN w:val="0"/>
        <w:adjustRightInd w:val="0"/>
        <w:jc w:val="center"/>
      </w:pPr>
      <w:r>
        <w:t xml:space="preserve">GENERAL ACCOUNT </w:t>
      </w:r>
      <w:r w:rsidR="00916535">
        <w:t>MODIFIED GUARANTEED ANNUITY (</w:t>
      </w:r>
      <w:r>
        <w:t>GA</w:t>
      </w:r>
      <w:r w:rsidR="00916535">
        <w:t>MGA) CONTRACTS</w:t>
      </w:r>
    </w:p>
    <w:sectPr w:rsidR="00916535" w:rsidSect="00916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535"/>
    <w:rsid w:val="001B4715"/>
    <w:rsid w:val="0040135D"/>
    <w:rsid w:val="005C3366"/>
    <w:rsid w:val="006A4C01"/>
    <w:rsid w:val="009044F0"/>
    <w:rsid w:val="00916535"/>
    <w:rsid w:val="00A1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DBB507-CE24-42EB-8FA7-239C61E4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1410</vt:lpstr>
    </vt:vector>
  </TitlesOfParts>
  <Company>State of Illinois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1410</dc:title>
  <dc:subject/>
  <dc:creator>Illinois General Assembly</dc:creator>
  <cp:keywords/>
  <dc:description/>
  <cp:lastModifiedBy>BockewitzCK</cp:lastModifiedBy>
  <cp:revision>2</cp:revision>
  <dcterms:created xsi:type="dcterms:W3CDTF">2018-05-25T15:45:00Z</dcterms:created>
  <dcterms:modified xsi:type="dcterms:W3CDTF">2018-05-25T15:45:00Z</dcterms:modified>
</cp:coreProperties>
</file>