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A8" w:rsidRDefault="000231A8" w:rsidP="005B0DA6"/>
    <w:p w:rsidR="001515F9" w:rsidRDefault="003E6749">
      <w:pPr>
        <w:pStyle w:val="JCARMainSourceNote"/>
      </w:pPr>
      <w:r>
        <w:t>SOURCE</w:t>
      </w:r>
      <w:r w:rsidR="000231A8" w:rsidRPr="00D55B37">
        <w:t xml:space="preserve">:  </w:t>
      </w:r>
      <w:r w:rsidR="000231A8">
        <w:t>Adopted</w:t>
      </w:r>
      <w:r w:rsidR="000231A8" w:rsidRPr="00D55B37">
        <w:t xml:space="preserve"> at </w:t>
      </w:r>
      <w:r w:rsidR="000231A8">
        <w:t xml:space="preserve">31 </w:t>
      </w:r>
      <w:smartTag w:uri="urn:schemas-microsoft-com:office:smarttags" w:element="State">
        <w:smartTag w:uri="urn:schemas-microsoft-com:office:smarttags" w:element="place">
          <w:r w:rsidR="000231A8">
            <w:t>I</w:t>
          </w:r>
          <w:r w:rsidR="000231A8" w:rsidRPr="00D55B37">
            <w:t>ll.</w:t>
          </w:r>
        </w:smartTag>
      </w:smartTag>
      <w:r w:rsidR="000231A8" w:rsidRPr="00D55B37">
        <w:t xml:space="preserve"> Reg.</w:t>
      </w:r>
      <w:r w:rsidR="003E5DB1">
        <w:t xml:space="preserve"> </w:t>
      </w:r>
      <w:r w:rsidR="00463FD4">
        <w:t>14715</w:t>
      </w:r>
      <w:r w:rsidR="003E5DB1">
        <w:t xml:space="preserve">, effective </w:t>
      </w:r>
      <w:r w:rsidR="00463FD4">
        <w:t>October 16, 2007</w:t>
      </w:r>
      <w:r w:rsidR="001515F9">
        <w:t xml:space="preserve">; amended at 34 Ill. Reg. </w:t>
      </w:r>
      <w:r w:rsidR="00DB1D67">
        <w:t>6872</w:t>
      </w:r>
      <w:r w:rsidR="001515F9">
        <w:t xml:space="preserve">, effective </w:t>
      </w:r>
      <w:r w:rsidR="00DB1D67">
        <w:t>April 29, 2010</w:t>
      </w:r>
      <w:r w:rsidR="006A76CE">
        <w:t xml:space="preserve">; amended at 42 Ill. Reg. </w:t>
      </w:r>
      <w:r w:rsidR="000E49B2">
        <w:t>14254</w:t>
      </w:r>
      <w:r w:rsidR="006A76CE">
        <w:t xml:space="preserve">, effective </w:t>
      </w:r>
      <w:bookmarkStart w:id="0" w:name="_GoBack"/>
      <w:r w:rsidR="000E49B2">
        <w:t>July 12, 2018</w:t>
      </w:r>
      <w:bookmarkEnd w:id="0"/>
      <w:r w:rsidR="001515F9">
        <w:t>.</w:t>
      </w:r>
    </w:p>
    <w:sectPr w:rsidR="001515F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9D" w:rsidRDefault="000F5A9D">
      <w:r>
        <w:separator/>
      </w:r>
    </w:p>
  </w:endnote>
  <w:endnote w:type="continuationSeparator" w:id="0">
    <w:p w:rsidR="000F5A9D" w:rsidRDefault="000F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9D" w:rsidRDefault="000F5A9D">
      <w:r>
        <w:separator/>
      </w:r>
    </w:p>
  </w:footnote>
  <w:footnote w:type="continuationSeparator" w:id="0">
    <w:p w:rsidR="000F5A9D" w:rsidRDefault="000F5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0DA6"/>
    <w:rsid w:val="00001F1D"/>
    <w:rsid w:val="00011A7D"/>
    <w:rsid w:val="000122C7"/>
    <w:rsid w:val="000158C8"/>
    <w:rsid w:val="000231A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42E1"/>
    <w:rsid w:val="00066013"/>
    <w:rsid w:val="000676A6"/>
    <w:rsid w:val="00074368"/>
    <w:rsid w:val="000765E0"/>
    <w:rsid w:val="00083E97"/>
    <w:rsid w:val="0008689B"/>
    <w:rsid w:val="000943C4"/>
    <w:rsid w:val="00095423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49B2"/>
    <w:rsid w:val="000E6BBD"/>
    <w:rsid w:val="000E6FF6"/>
    <w:rsid w:val="000E7A0A"/>
    <w:rsid w:val="000F25A1"/>
    <w:rsid w:val="000F5A9D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15F9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033C"/>
    <w:rsid w:val="003E57F7"/>
    <w:rsid w:val="003E5DB1"/>
    <w:rsid w:val="003E6749"/>
    <w:rsid w:val="003F0EC8"/>
    <w:rsid w:val="003F2136"/>
    <w:rsid w:val="003F24E6"/>
    <w:rsid w:val="003F3A28"/>
    <w:rsid w:val="003F5FD7"/>
    <w:rsid w:val="003F60AF"/>
    <w:rsid w:val="004014FB"/>
    <w:rsid w:val="00404222"/>
    <w:rsid w:val="00411F29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63FD4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0DA6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A76C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1B96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0ABA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1D67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57552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2B3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C82C54F-7B11-416D-A762-42F32C9B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2012-06-21T18:37:00Z</dcterms:created>
  <dcterms:modified xsi:type="dcterms:W3CDTF">2018-07-24T20:39:00Z</dcterms:modified>
</cp:coreProperties>
</file>