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84DE" w14:textId="77777777" w:rsidR="00AF437E" w:rsidRDefault="00AF437E" w:rsidP="00AF437E">
      <w:pPr>
        <w:widowControl w:val="0"/>
        <w:autoSpaceDE w:val="0"/>
        <w:autoSpaceDN w:val="0"/>
        <w:adjustRightInd w:val="0"/>
      </w:pPr>
    </w:p>
    <w:p w14:paraId="447C2286" w14:textId="77777777" w:rsidR="00AF437E" w:rsidRDefault="00AF437E" w:rsidP="00AF437E">
      <w:pPr>
        <w:widowControl w:val="0"/>
        <w:autoSpaceDE w:val="0"/>
        <w:autoSpaceDN w:val="0"/>
        <w:adjustRightInd w:val="0"/>
        <w:jc w:val="center"/>
      </w:pPr>
      <w:r>
        <w:t>PART 2008</w:t>
      </w:r>
    </w:p>
    <w:p w14:paraId="69453B67" w14:textId="77777777" w:rsidR="00AF437E" w:rsidRDefault="00AF437E" w:rsidP="00AF437E">
      <w:pPr>
        <w:widowControl w:val="0"/>
        <w:autoSpaceDE w:val="0"/>
        <w:autoSpaceDN w:val="0"/>
        <w:adjustRightInd w:val="0"/>
        <w:jc w:val="center"/>
      </w:pPr>
      <w:r>
        <w:t>MINIMUM STANDARDS FOR INDIVIDUAL</w:t>
      </w:r>
    </w:p>
    <w:p w14:paraId="2004DE9F" w14:textId="6BB5C320" w:rsidR="00AF437E" w:rsidRDefault="00AF437E" w:rsidP="00AF437E">
      <w:pPr>
        <w:widowControl w:val="0"/>
        <w:autoSpaceDE w:val="0"/>
        <w:autoSpaceDN w:val="0"/>
        <w:adjustRightInd w:val="0"/>
        <w:jc w:val="center"/>
      </w:pPr>
      <w:r>
        <w:t>AND GROUP MEDICARE SUPPLEMENT INSURANCE</w:t>
      </w:r>
    </w:p>
    <w:p w14:paraId="370BA381" w14:textId="77777777" w:rsidR="00055D2A" w:rsidRDefault="00055D2A" w:rsidP="00055D2A">
      <w:pPr>
        <w:widowControl w:val="0"/>
        <w:autoSpaceDE w:val="0"/>
        <w:autoSpaceDN w:val="0"/>
        <w:adjustRightInd w:val="0"/>
      </w:pPr>
    </w:p>
    <w:sectPr w:rsidR="00055D2A" w:rsidSect="00AF4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37E"/>
    <w:rsid w:val="00055D2A"/>
    <w:rsid w:val="00511798"/>
    <w:rsid w:val="005C3366"/>
    <w:rsid w:val="006319BC"/>
    <w:rsid w:val="00756C13"/>
    <w:rsid w:val="00887A73"/>
    <w:rsid w:val="00A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A3BAB7"/>
  <w15:docId w15:val="{FAD0BD8E-5CB6-4B1A-A6CB-1B68581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2008</vt:lpstr>
    </vt:vector>
  </TitlesOfParts>
  <Company>State of Illinois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2008</dc:title>
  <dc:subject/>
  <dc:creator>Illinois General Assembly</dc:creator>
  <cp:keywords/>
  <dc:description/>
  <cp:lastModifiedBy>Shipley, Melissa A.</cp:lastModifiedBy>
  <cp:revision>4</cp:revision>
  <dcterms:created xsi:type="dcterms:W3CDTF">2012-06-21T18:45:00Z</dcterms:created>
  <dcterms:modified xsi:type="dcterms:W3CDTF">2023-11-17T15:39:00Z</dcterms:modified>
</cp:coreProperties>
</file>