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39" w:rsidRDefault="00B820AA" w:rsidP="001C7B3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C7B39">
        <w:rPr>
          <w:b/>
          <w:bCs/>
        </w:rPr>
        <w:lastRenderedPageBreak/>
        <w:t xml:space="preserve">Section 2012.EXHIBIT I  </w:t>
      </w:r>
      <w:r>
        <w:rPr>
          <w:b/>
          <w:bCs/>
        </w:rPr>
        <w:t xml:space="preserve"> </w:t>
      </w:r>
      <w:r w:rsidR="001C7B39">
        <w:rPr>
          <w:b/>
          <w:bCs/>
        </w:rPr>
        <w:t xml:space="preserve">Claims Denial Reporting </w:t>
      </w:r>
      <w:r>
        <w:rPr>
          <w:b/>
          <w:bCs/>
        </w:rPr>
        <w:t>Form:  Long-Term Care Insurance</w:t>
      </w:r>
      <w:r w:rsidR="001C7B39">
        <w:t xml:space="preserve"> </w:t>
      </w:r>
    </w:p>
    <w:p w:rsidR="006E1882" w:rsidRDefault="006E1882" w:rsidP="001C7B3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3"/>
        <w:gridCol w:w="1617"/>
        <w:gridCol w:w="115"/>
        <w:gridCol w:w="184"/>
        <w:gridCol w:w="315"/>
        <w:gridCol w:w="308"/>
        <w:gridCol w:w="1891"/>
        <w:gridCol w:w="205"/>
        <w:gridCol w:w="292"/>
        <w:gridCol w:w="1203"/>
        <w:gridCol w:w="691"/>
        <w:gridCol w:w="2416"/>
      </w:tblGrid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57" w:type="dxa"/>
            <w:gridSpan w:val="9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For the State of  Illinois For the Reporting Year of:</w:t>
            </w: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Company Name:</w:t>
            </w:r>
          </w:p>
        </w:tc>
        <w:tc>
          <w:tcPr>
            <w:tcW w:w="5211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Due:  June 30 annually</w:t>
            </w: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79" w:type="dxa"/>
            <w:gridSpan w:val="4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Company Address:</w:t>
            </w:r>
          </w:p>
        </w:tc>
        <w:tc>
          <w:tcPr>
            <w:tcW w:w="749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  <w:trHeight w:val="432"/>
        </w:trPr>
        <w:tc>
          <w:tcPr>
            <w:tcW w:w="945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718" w:type="dxa"/>
            <w:gridSpan w:val="6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Company NAIC Number: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773" w:type="dxa"/>
            <w:gridSpan w:val="2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Contact Person: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gridSpan w:val="3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 xml:space="preserve">Phone Number: 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403" w:type="dxa"/>
            <w:gridSpan w:val="5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t>Line of Business:</w:t>
            </w:r>
          </w:p>
        </w:tc>
        <w:bookmarkStart w:id="1" w:name="Check1"/>
        <w:tc>
          <w:tcPr>
            <w:tcW w:w="2457" w:type="dxa"/>
            <w:gridSpan w:val="3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Individual</w:t>
            </w:r>
          </w:p>
        </w:tc>
        <w:bookmarkStart w:id="2" w:name="Check2"/>
        <w:tc>
          <w:tcPr>
            <w:tcW w:w="4716" w:type="dxa"/>
            <w:gridSpan w:val="4"/>
            <w:tcMar>
              <w:left w:w="0" w:type="dxa"/>
              <w:right w:w="0" w:type="dxa"/>
            </w:tcMar>
            <w:vAlign w:val="bottom"/>
          </w:tcPr>
          <w:p w:rsidR="006E1882" w:rsidRDefault="006E1882" w:rsidP="001D055E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Group</w:t>
            </w:r>
          </w:p>
        </w:tc>
      </w:tr>
    </w:tbl>
    <w:p w:rsidR="006E1882" w:rsidRDefault="006E1882" w:rsidP="006E1882">
      <w:pPr>
        <w:widowControl w:val="0"/>
        <w:autoSpaceDE w:val="0"/>
        <w:autoSpaceDN w:val="0"/>
        <w:adjustRightInd w:val="0"/>
      </w:pPr>
    </w:p>
    <w:p w:rsidR="006E1882" w:rsidRDefault="006E1882" w:rsidP="006E1882">
      <w:pPr>
        <w:widowControl w:val="0"/>
        <w:autoSpaceDE w:val="0"/>
        <w:autoSpaceDN w:val="0"/>
        <w:adjustRightInd w:val="0"/>
      </w:pPr>
      <w:r>
        <w:t xml:space="preserve">Instructions </w:t>
      </w:r>
    </w:p>
    <w:p w:rsidR="006E1882" w:rsidRDefault="006E1882" w:rsidP="006E1882">
      <w:pPr>
        <w:widowControl w:val="0"/>
        <w:autoSpaceDE w:val="0"/>
        <w:autoSpaceDN w:val="0"/>
        <w:adjustRightInd w:val="0"/>
      </w:pPr>
    </w:p>
    <w:p w:rsidR="006E1882" w:rsidRPr="00B820AA" w:rsidRDefault="006E1882" w:rsidP="00B820AA">
      <w:r w:rsidRPr="00B820AA">
        <w:t xml:space="preserve">The purpose of this format is to report all long-term care claim denials under in force long-term care insurance policies.  "Denied" means a claim that is not paid for any reason other than for claims not paid for failure to meet the waiting period or because of an applicable preexisting condition. </w:t>
      </w:r>
    </w:p>
    <w:p w:rsidR="006E1882" w:rsidRDefault="006E1882" w:rsidP="006E1882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"/>
        <w:gridCol w:w="4449"/>
        <w:gridCol w:w="2140"/>
        <w:gridCol w:w="2178"/>
      </w:tblGrid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State Data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882" w:rsidRPr="008259F7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Nationwide Data</w:t>
            </w:r>
            <w:r>
              <w:rPr>
                <w:vertAlign w:val="superscript"/>
              </w:rPr>
              <w:t>1</w:t>
            </w: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Total Number of Long-Term Care Claims Reported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Total Number of Long-Term Care Claims Denied/Not Paid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Number of Claims Not Paid due to Preexisting Condition Exclusion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Number of Claims Not Paid due to Waiting (Elimination) Period Not Met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Net Number of Long-Term Care Claims Denied for Reporting Purposes (Line 2 Minus Line 3 Minus Line 4)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Percentage of Long-Term Care Claims Denied of Those Reported (Line 5 Divided By Line 1)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Number of Long-Term Care Claims Denied due to: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Pr="00A713EF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 Long-Term Care Services Not </w:t>
            </w:r>
          </w:p>
          <w:p w:rsidR="006E1882" w:rsidRPr="00A713EF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Covered under the Policy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 Provider/Facility Not Qualified under the </w:t>
            </w:r>
          </w:p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t>Policy</w:t>
            </w:r>
            <w:r>
              <w:rPr>
                <w:vertAlign w:val="superscript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Pr="00765B6C" w:rsidRDefault="006E1882" w:rsidP="00C8169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Benefit Eligibility Criteria Not Met</w:t>
            </w:r>
            <w:r>
              <w:rPr>
                <w:vertAlign w:val="superscript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882" w:rsidTr="00C8169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 Other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6E1882" w:rsidRDefault="006E1882" w:rsidP="00C8169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1882" w:rsidRDefault="006E1882" w:rsidP="006E1882">
      <w:pPr>
        <w:widowControl w:val="0"/>
        <w:autoSpaceDE w:val="0"/>
        <w:autoSpaceDN w:val="0"/>
        <w:adjustRightInd w:val="0"/>
      </w:pPr>
    </w:p>
    <w:p w:rsidR="006E1882" w:rsidRDefault="006E1882" w:rsidP="004403A1">
      <w:pPr>
        <w:widowControl w:val="0"/>
        <w:autoSpaceDE w:val="0"/>
        <w:autoSpaceDN w:val="0"/>
        <w:adjustRightInd w:val="0"/>
        <w:ind w:left="171" w:hanging="171"/>
      </w:pPr>
      <w:r>
        <w:rPr>
          <w:vertAlign w:val="superscript"/>
        </w:rPr>
        <w:t>1</w:t>
      </w:r>
      <w:r w:rsidR="004403A1">
        <w:rPr>
          <w:vertAlign w:val="superscript"/>
        </w:rPr>
        <w:tab/>
      </w:r>
      <w:r>
        <w:t xml:space="preserve">The nationwide data may be viewed as a more representative and credible indicator where the data for claims and denied for your state are small in number. </w:t>
      </w:r>
    </w:p>
    <w:p w:rsidR="006E1882" w:rsidRDefault="006E1882" w:rsidP="004403A1">
      <w:pPr>
        <w:widowControl w:val="0"/>
        <w:autoSpaceDE w:val="0"/>
        <w:autoSpaceDN w:val="0"/>
        <w:adjustRightInd w:val="0"/>
        <w:ind w:left="171" w:hanging="171"/>
      </w:pPr>
      <w:r>
        <w:rPr>
          <w:vertAlign w:val="superscript"/>
        </w:rPr>
        <w:t>2</w:t>
      </w:r>
      <w:r w:rsidR="004403A1">
        <w:rPr>
          <w:vertAlign w:val="superscript"/>
        </w:rPr>
        <w:tab/>
      </w:r>
      <w:r>
        <w:t xml:space="preserve">Example </w:t>
      </w:r>
      <w:r>
        <w:sym w:font="Symbol" w:char="F02D"/>
      </w:r>
      <w:r>
        <w:t xml:space="preserve"> home health care claim filed under a nursing home only policy. </w:t>
      </w:r>
    </w:p>
    <w:p w:rsidR="006E1882" w:rsidRDefault="006E1882" w:rsidP="004403A1">
      <w:pPr>
        <w:widowControl w:val="0"/>
        <w:autoSpaceDE w:val="0"/>
        <w:autoSpaceDN w:val="0"/>
        <w:adjustRightInd w:val="0"/>
        <w:ind w:left="171" w:hanging="171"/>
      </w:pPr>
      <w:r>
        <w:rPr>
          <w:vertAlign w:val="superscript"/>
        </w:rPr>
        <w:t>3</w:t>
      </w:r>
      <w:r w:rsidR="004403A1">
        <w:rPr>
          <w:vertAlign w:val="superscript"/>
        </w:rPr>
        <w:tab/>
      </w:r>
      <w:r>
        <w:t xml:space="preserve">Example </w:t>
      </w:r>
      <w:r>
        <w:sym w:font="Symbol" w:char="F02D"/>
      </w:r>
      <w:r>
        <w:t xml:space="preserve"> a facility that does not meet the minimum level of care requirements or the licensing requirements as outlined in the policy. </w:t>
      </w:r>
    </w:p>
    <w:p w:rsidR="006E1882" w:rsidRDefault="006E1882" w:rsidP="004403A1">
      <w:pPr>
        <w:widowControl w:val="0"/>
        <w:autoSpaceDE w:val="0"/>
        <w:autoSpaceDN w:val="0"/>
        <w:adjustRightInd w:val="0"/>
        <w:ind w:left="171" w:hanging="171"/>
      </w:pPr>
      <w:r>
        <w:rPr>
          <w:vertAlign w:val="superscript"/>
        </w:rPr>
        <w:t>4</w:t>
      </w:r>
      <w:r w:rsidR="004403A1">
        <w:rPr>
          <w:vertAlign w:val="superscript"/>
        </w:rPr>
        <w:tab/>
      </w:r>
      <w:r>
        <w:t xml:space="preserve">Example </w:t>
      </w:r>
      <w:r>
        <w:sym w:font="Symbol" w:char="F02D"/>
      </w:r>
      <w:r>
        <w:t xml:space="preserve"> a benefit trigger not met, certification by a licensed health care practitioner not provided, no plan of care. </w:t>
      </w:r>
    </w:p>
    <w:p w:rsidR="006E1882" w:rsidRDefault="006E1882" w:rsidP="006E1882">
      <w:pPr>
        <w:widowControl w:val="0"/>
        <w:autoSpaceDE w:val="0"/>
        <w:autoSpaceDN w:val="0"/>
        <w:adjustRightInd w:val="0"/>
      </w:pPr>
    </w:p>
    <w:p w:rsidR="00B820AA" w:rsidRPr="00D55B37" w:rsidRDefault="00B820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94661">
        <w:t>2</w:t>
      </w:r>
      <w:r>
        <w:t xml:space="preserve"> I</w:t>
      </w:r>
      <w:r w:rsidRPr="00D55B37">
        <w:t xml:space="preserve">ll. Reg. </w:t>
      </w:r>
      <w:r w:rsidR="008F2C50">
        <w:t>7600</w:t>
      </w:r>
      <w:r w:rsidRPr="00D55B37">
        <w:t xml:space="preserve">, effective </w:t>
      </w:r>
      <w:r w:rsidR="008F2C50">
        <w:t>May 5, 2008</w:t>
      </w:r>
      <w:r w:rsidRPr="00D55B37">
        <w:t>)</w:t>
      </w:r>
    </w:p>
    <w:sectPr w:rsidR="00B820AA" w:rsidRPr="00D55B37" w:rsidSect="001C7B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B39"/>
    <w:rsid w:val="001C7B39"/>
    <w:rsid w:val="001D055E"/>
    <w:rsid w:val="004403A1"/>
    <w:rsid w:val="005C3366"/>
    <w:rsid w:val="005D7601"/>
    <w:rsid w:val="006E1882"/>
    <w:rsid w:val="00720EAF"/>
    <w:rsid w:val="00765B6C"/>
    <w:rsid w:val="00814911"/>
    <w:rsid w:val="008259F7"/>
    <w:rsid w:val="00873850"/>
    <w:rsid w:val="008F2C50"/>
    <w:rsid w:val="00A104C3"/>
    <w:rsid w:val="00A163A8"/>
    <w:rsid w:val="00A713EF"/>
    <w:rsid w:val="00A94661"/>
    <w:rsid w:val="00AF1917"/>
    <w:rsid w:val="00B820AA"/>
    <w:rsid w:val="00BB02C6"/>
    <w:rsid w:val="00C8169B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2012</vt:lpstr>
    </vt:vector>
  </TitlesOfParts>
  <Company>state of illinois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2012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