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1E" w:rsidRDefault="0013301E" w:rsidP="001330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301E" w:rsidRDefault="0013301E" w:rsidP="0013301E">
      <w:pPr>
        <w:widowControl w:val="0"/>
        <w:autoSpaceDE w:val="0"/>
        <w:autoSpaceDN w:val="0"/>
        <w:adjustRightInd w:val="0"/>
        <w:jc w:val="center"/>
      </w:pPr>
      <w:r>
        <w:t>PART 2501</w:t>
      </w:r>
    </w:p>
    <w:p w:rsidR="0013301E" w:rsidRDefault="0013301E" w:rsidP="0013301E">
      <w:pPr>
        <w:widowControl w:val="0"/>
        <w:autoSpaceDE w:val="0"/>
        <w:autoSpaceDN w:val="0"/>
        <w:adjustRightInd w:val="0"/>
        <w:jc w:val="center"/>
      </w:pPr>
      <w:r>
        <w:t>FEES FOR EXAMINATION</w:t>
      </w:r>
      <w:r w:rsidR="007E2C2A">
        <w:t xml:space="preserve"> (REPEALED)</w:t>
      </w:r>
    </w:p>
    <w:p w:rsidR="0013301E" w:rsidRDefault="0013301E" w:rsidP="0013301E">
      <w:pPr>
        <w:widowControl w:val="0"/>
        <w:autoSpaceDE w:val="0"/>
        <w:autoSpaceDN w:val="0"/>
        <w:adjustRightInd w:val="0"/>
      </w:pPr>
    </w:p>
    <w:sectPr w:rsidR="0013301E" w:rsidSect="001330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01E"/>
    <w:rsid w:val="0013301E"/>
    <w:rsid w:val="005C3366"/>
    <w:rsid w:val="007E2C2A"/>
    <w:rsid w:val="009562A5"/>
    <w:rsid w:val="00A265E8"/>
    <w:rsid w:val="00EB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2501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2501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