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84B" w:rsidRDefault="00EE684B" w:rsidP="00EE684B">
      <w:pPr>
        <w:widowControl w:val="0"/>
        <w:autoSpaceDE w:val="0"/>
        <w:autoSpaceDN w:val="0"/>
        <w:adjustRightInd w:val="0"/>
      </w:pPr>
      <w:bookmarkStart w:id="0" w:name="_GoBack"/>
      <w:bookmarkEnd w:id="0"/>
    </w:p>
    <w:p w:rsidR="00EE684B" w:rsidRDefault="00EE684B" w:rsidP="00EE684B">
      <w:pPr>
        <w:widowControl w:val="0"/>
        <w:autoSpaceDE w:val="0"/>
        <w:autoSpaceDN w:val="0"/>
        <w:adjustRightInd w:val="0"/>
      </w:pPr>
      <w:r>
        <w:rPr>
          <w:b/>
          <w:bCs/>
        </w:rPr>
        <w:t>Section 2515.10  Purpose</w:t>
      </w:r>
      <w:r>
        <w:t xml:space="preserve"> </w:t>
      </w:r>
    </w:p>
    <w:p w:rsidR="00EE684B" w:rsidRDefault="00EE684B" w:rsidP="00EE684B">
      <w:pPr>
        <w:widowControl w:val="0"/>
        <w:autoSpaceDE w:val="0"/>
        <w:autoSpaceDN w:val="0"/>
        <w:adjustRightInd w:val="0"/>
      </w:pPr>
    </w:p>
    <w:p w:rsidR="00EE684B" w:rsidRDefault="00EE684B" w:rsidP="00EE684B">
      <w:pPr>
        <w:widowControl w:val="0"/>
        <w:autoSpaceDE w:val="0"/>
        <w:autoSpaceDN w:val="0"/>
        <w:adjustRightInd w:val="0"/>
      </w:pPr>
      <w:r>
        <w:t xml:space="preserve">This Part sets forth certain procedural requirements, and explains the calculation of the Annual Retaliatory Tax that is to be collected pursuant to Sections 444 and 444.1 of the Illinois Insurance Code [215 ILCS 5/444 and 444.1]. </w:t>
      </w:r>
    </w:p>
    <w:p w:rsidR="00EE684B" w:rsidRDefault="00EE684B" w:rsidP="00EE684B">
      <w:pPr>
        <w:widowControl w:val="0"/>
        <w:autoSpaceDE w:val="0"/>
        <w:autoSpaceDN w:val="0"/>
        <w:adjustRightInd w:val="0"/>
      </w:pPr>
    </w:p>
    <w:p w:rsidR="00EE684B" w:rsidRDefault="00EE684B" w:rsidP="00EE684B">
      <w:pPr>
        <w:widowControl w:val="0"/>
        <w:autoSpaceDE w:val="0"/>
        <w:autoSpaceDN w:val="0"/>
        <w:adjustRightInd w:val="0"/>
        <w:ind w:left="1440" w:hanging="720"/>
      </w:pPr>
      <w:r>
        <w:t xml:space="preserve">(Source:  Amended at 24 Ill. Reg. 10228, effective July 1, 2000) </w:t>
      </w:r>
    </w:p>
    <w:sectPr w:rsidR="00EE684B" w:rsidSect="00EE68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684B"/>
    <w:rsid w:val="001A6193"/>
    <w:rsid w:val="004B2D55"/>
    <w:rsid w:val="005C3366"/>
    <w:rsid w:val="00B602FC"/>
    <w:rsid w:val="00EE6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2515</vt:lpstr>
    </vt:vector>
  </TitlesOfParts>
  <Company>State of Illinois</Company>
  <LinksUpToDate>false</LinksUpToDate>
  <CharactersWithSpaces>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2515</dc:title>
  <dc:subject/>
  <dc:creator>Illinois General Assembly</dc:creator>
  <cp:keywords/>
  <dc:description/>
  <cp:lastModifiedBy>Roberts, John</cp:lastModifiedBy>
  <cp:revision>3</cp:revision>
  <dcterms:created xsi:type="dcterms:W3CDTF">2012-06-21T18:59:00Z</dcterms:created>
  <dcterms:modified xsi:type="dcterms:W3CDTF">2012-06-21T18:59:00Z</dcterms:modified>
</cp:coreProperties>
</file>