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E0" w:rsidRDefault="006527E0" w:rsidP="006527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7E0" w:rsidRDefault="006527E0" w:rsidP="006527E0">
      <w:pPr>
        <w:widowControl w:val="0"/>
        <w:autoSpaceDE w:val="0"/>
        <w:autoSpaceDN w:val="0"/>
        <w:adjustRightInd w:val="0"/>
        <w:jc w:val="center"/>
      </w:pPr>
      <w:r>
        <w:t>PART 2602</w:t>
      </w:r>
    </w:p>
    <w:p w:rsidR="006527E0" w:rsidRDefault="006527E0" w:rsidP="006527E0">
      <w:pPr>
        <w:widowControl w:val="0"/>
        <w:autoSpaceDE w:val="0"/>
        <w:autoSpaceDN w:val="0"/>
        <w:adjustRightInd w:val="0"/>
        <w:jc w:val="center"/>
      </w:pPr>
      <w:r>
        <w:t>LIMITS USE OF BENEFITS TO ADJUST OR CORRECT PRIOR BENEFITS PAID</w:t>
      </w:r>
    </w:p>
    <w:p w:rsidR="006527E0" w:rsidRDefault="006527E0" w:rsidP="006527E0">
      <w:pPr>
        <w:widowControl w:val="0"/>
        <w:autoSpaceDE w:val="0"/>
        <w:autoSpaceDN w:val="0"/>
        <w:adjustRightInd w:val="0"/>
      </w:pPr>
    </w:p>
    <w:sectPr w:rsidR="006527E0" w:rsidSect="006527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7E0"/>
    <w:rsid w:val="000B0B64"/>
    <w:rsid w:val="005C3366"/>
    <w:rsid w:val="006527E0"/>
    <w:rsid w:val="007C136E"/>
    <w:rsid w:val="00B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2602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2602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