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820" w:rsidRDefault="00C35820" w:rsidP="00C35820">
      <w:pPr>
        <w:widowControl w:val="0"/>
        <w:autoSpaceDE w:val="0"/>
        <w:autoSpaceDN w:val="0"/>
        <w:adjustRightInd w:val="0"/>
      </w:pPr>
      <w:bookmarkStart w:id="0" w:name="_GoBack"/>
      <w:bookmarkEnd w:id="0"/>
    </w:p>
    <w:p w:rsidR="00C35820" w:rsidRDefault="00C35820" w:rsidP="00C35820">
      <w:pPr>
        <w:widowControl w:val="0"/>
        <w:autoSpaceDE w:val="0"/>
        <w:autoSpaceDN w:val="0"/>
        <w:adjustRightInd w:val="0"/>
      </w:pPr>
      <w:r>
        <w:rPr>
          <w:b/>
          <w:bCs/>
        </w:rPr>
        <w:t>Section 2903.30  Statistical Agent</w:t>
      </w:r>
      <w:r>
        <w:t xml:space="preserve"> </w:t>
      </w:r>
    </w:p>
    <w:p w:rsidR="00C35820" w:rsidRDefault="00C35820" w:rsidP="00C35820">
      <w:pPr>
        <w:widowControl w:val="0"/>
        <w:autoSpaceDE w:val="0"/>
        <w:autoSpaceDN w:val="0"/>
        <w:adjustRightInd w:val="0"/>
      </w:pPr>
    </w:p>
    <w:p w:rsidR="00C35820" w:rsidRDefault="00C35820" w:rsidP="00C35820">
      <w:pPr>
        <w:widowControl w:val="0"/>
        <w:autoSpaceDE w:val="0"/>
        <w:autoSpaceDN w:val="0"/>
        <w:adjustRightInd w:val="0"/>
      </w:pPr>
      <w:r>
        <w:t xml:space="preserve">The Director of Insurance shall designate a statistical agent to assist in the recording and reporting of premium, loss and expense experience for workers' compensation and employers' liability insurance required pursuant to this Part.  The designated statistical agent shall, subject to the approval of the Director of Insurance, develop a statistical reporting plan.  The Director shall approve the statistical reporting plan if it meets the standards set out in Section 466(1) of the Illinois Insurance Code. </w:t>
      </w:r>
    </w:p>
    <w:sectPr w:rsidR="00C35820" w:rsidSect="00C3582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5820"/>
    <w:rsid w:val="00241C83"/>
    <w:rsid w:val="005C3366"/>
    <w:rsid w:val="007D3239"/>
    <w:rsid w:val="00C35820"/>
    <w:rsid w:val="00F5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2903</vt:lpstr>
    </vt:vector>
  </TitlesOfParts>
  <Company>State of Illinois</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2903</dc:title>
  <dc:subject/>
  <dc:creator>Illinois General Assembly</dc:creator>
  <cp:keywords/>
  <dc:description/>
  <cp:lastModifiedBy>Roberts, John</cp:lastModifiedBy>
  <cp:revision>3</cp:revision>
  <dcterms:created xsi:type="dcterms:W3CDTF">2012-06-21T19:04:00Z</dcterms:created>
  <dcterms:modified xsi:type="dcterms:W3CDTF">2012-06-21T19:04:00Z</dcterms:modified>
</cp:coreProperties>
</file>