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13" w:rsidRDefault="00957D13" w:rsidP="00C71501">
      <w:pPr>
        <w:rPr>
          <w:b/>
          <w:bCs/>
        </w:rPr>
      </w:pPr>
    </w:p>
    <w:p w:rsidR="00C71501" w:rsidRPr="00C71501" w:rsidRDefault="00C71501" w:rsidP="00C71501">
      <w:r w:rsidRPr="00C71501">
        <w:rPr>
          <w:b/>
          <w:bCs/>
        </w:rPr>
        <w:t>Section 2907.10</w:t>
      </w:r>
      <w:r w:rsidR="00957D13">
        <w:rPr>
          <w:b/>
          <w:bCs/>
        </w:rPr>
        <w:t xml:space="preserve">  </w:t>
      </w:r>
      <w:r w:rsidR="00464588">
        <w:rPr>
          <w:b/>
          <w:bCs/>
        </w:rPr>
        <w:t>Purpose and Scope</w:t>
      </w:r>
      <w:r w:rsidRPr="00C71501">
        <w:t xml:space="preserve"> </w:t>
      </w:r>
    </w:p>
    <w:p w:rsidR="00C71501" w:rsidRPr="00C71501" w:rsidRDefault="00C71501" w:rsidP="00C71501"/>
    <w:p w:rsidR="00464588" w:rsidRPr="00D2450F" w:rsidRDefault="006E6ED3" w:rsidP="006E6E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64588" w:rsidRPr="00D2450F">
        <w:t xml:space="preserve">The purpose of this Part is to establish content, form and data reporting requirements for information required to be reported to the Director </w:t>
      </w:r>
      <w:r>
        <w:t xml:space="preserve">by </w:t>
      </w:r>
      <w:r w:rsidR="00464588" w:rsidRPr="00D2450F">
        <w:t>Section 29.2(b) of the Workers' Compensation Act [820 ILCS 305].</w:t>
      </w:r>
      <w:r w:rsidR="00464588">
        <w:t xml:space="preserve"> </w:t>
      </w:r>
      <w:r w:rsidR="00464588" w:rsidRPr="00D2450F">
        <w:t xml:space="preserve"> This Part also establishes the medium </w:t>
      </w:r>
      <w:r>
        <w:t>by which</w:t>
      </w:r>
      <w:r w:rsidR="00464588" w:rsidRPr="00D2450F">
        <w:t xml:space="preserve"> this information </w:t>
      </w:r>
      <w:r>
        <w:t>shall</w:t>
      </w:r>
      <w:r w:rsidR="00464588" w:rsidRPr="00D2450F">
        <w:t xml:space="preserve"> be transmitted to the Director.</w:t>
      </w:r>
    </w:p>
    <w:p w:rsidR="00464588" w:rsidRDefault="00464588" w:rsidP="006E6ED3">
      <w:pPr>
        <w:ind w:left="1440" w:hanging="720"/>
      </w:pPr>
    </w:p>
    <w:p w:rsidR="00C71501" w:rsidRDefault="006E6ED3" w:rsidP="006E6ED3">
      <w:pPr>
        <w:ind w:left="1440" w:hanging="720"/>
      </w:pPr>
      <w:r>
        <w:t>b)</w:t>
      </w:r>
      <w:r>
        <w:tab/>
      </w:r>
      <w:r w:rsidR="00C71501" w:rsidRPr="00C71501">
        <w:t xml:space="preserve">This Part </w:t>
      </w:r>
      <w:r w:rsidR="00464588">
        <w:t>applies</w:t>
      </w:r>
      <w:r w:rsidR="00C71501" w:rsidRPr="00C71501">
        <w:t xml:space="preserve"> to each company licensed to write workers</w:t>
      </w:r>
      <w:r w:rsidR="008D6A4E">
        <w:t>'</w:t>
      </w:r>
      <w:r w:rsidR="00C71501" w:rsidRPr="00C71501">
        <w:t xml:space="preserve"> compensation insurance in this State pursuant to Section 4, Class 2(d) of the Code. These procedures are applicable to all workers</w:t>
      </w:r>
      <w:r w:rsidR="008D6A4E">
        <w:t>'</w:t>
      </w:r>
      <w:r w:rsidR="00C71501" w:rsidRPr="00C71501">
        <w:t xml:space="preserve"> compensation insurance written by insurers lic</w:t>
      </w:r>
      <w:r w:rsidR="00464588">
        <w:t xml:space="preserve">ensed by the State of Illinois.  </w:t>
      </w:r>
      <w:r w:rsidR="00C71501" w:rsidRPr="00C71501">
        <w:t xml:space="preserve">The data filings are not to include premiums received from, or losses paid to, other insurers because of the reinsurance assumed by the reporting insurers; nor shall any deductions be made by the reporting insurers for premiums ceded to, or for losses recovered from, other insurers because of the reinsurance ceded. </w:t>
      </w:r>
    </w:p>
    <w:p w:rsidR="0008555E" w:rsidRDefault="0008555E" w:rsidP="00C71501"/>
    <w:p w:rsidR="0008555E" w:rsidRPr="00C71501" w:rsidRDefault="0008555E" w:rsidP="0008555E">
      <w:pPr>
        <w:ind w:firstLine="720"/>
      </w:pPr>
      <w:r>
        <w:t>(Source:  Amended at 4</w:t>
      </w:r>
      <w:r w:rsidR="00E92ADC">
        <w:t>3</w:t>
      </w:r>
      <w:r>
        <w:t xml:space="preserve"> Ill. Reg. </w:t>
      </w:r>
      <w:r w:rsidR="00F6050D">
        <w:t>3285</w:t>
      </w:r>
      <w:r>
        <w:t xml:space="preserve">, effective </w:t>
      </w:r>
      <w:bookmarkStart w:id="0" w:name="_GoBack"/>
      <w:r w:rsidR="00F6050D">
        <w:t>February 25, 2019</w:t>
      </w:r>
      <w:bookmarkEnd w:id="0"/>
      <w:r>
        <w:t>)</w:t>
      </w:r>
    </w:p>
    <w:sectPr w:rsidR="0008555E" w:rsidRPr="00C715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01" w:rsidRDefault="00C71501">
      <w:r>
        <w:separator/>
      </w:r>
    </w:p>
  </w:endnote>
  <w:endnote w:type="continuationSeparator" w:id="0">
    <w:p w:rsidR="00C71501" w:rsidRDefault="00C7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01" w:rsidRDefault="00C71501">
      <w:r>
        <w:separator/>
      </w:r>
    </w:p>
  </w:footnote>
  <w:footnote w:type="continuationSeparator" w:id="0">
    <w:p w:rsidR="00C71501" w:rsidRDefault="00C7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0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55E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588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E6ED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6A4E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7D13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CD2"/>
    <w:rsid w:val="00C60D0B"/>
    <w:rsid w:val="00C67B51"/>
    <w:rsid w:val="00C7150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C65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2ADC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50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B3F390-DCD6-484A-A655-809B463D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2018-12-20T15:31:00Z</dcterms:created>
  <dcterms:modified xsi:type="dcterms:W3CDTF">2019-03-05T16:50:00Z</dcterms:modified>
</cp:coreProperties>
</file>