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752" w:rsidRDefault="006F7752" w:rsidP="001D03A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06188" w:rsidRDefault="006F7752">
      <w:pPr>
        <w:pStyle w:val="JCARMainSourceNote"/>
      </w:pPr>
      <w:r>
        <w:t xml:space="preserve">SOURCE:  Adopted at 4 Ill. Reg. 15, p. 194, effective April 11, 1980; amended at 6 Ill. Reg. 12474, effective September 30, 1982; codified at 6 Ill. Reg. 12471; amended at 8 Ill. Reg. 25007, effective January 1, 1985; amended at 14 Ill. Reg. 2088, effective January 19, 1990; amended at 16 Ill. Reg. 5329, effective March 23, 1992; </w:t>
      </w:r>
      <w:r w:rsidR="0033695F">
        <w:t xml:space="preserve">amended at 26 Ill. Reg. </w:t>
      </w:r>
      <w:r w:rsidR="00617820">
        <w:t>16518</w:t>
      </w:r>
      <w:r w:rsidR="0033695F">
        <w:t xml:space="preserve">, effective </w:t>
      </w:r>
      <w:r w:rsidR="00617820">
        <w:t>October 28, 2002</w:t>
      </w:r>
      <w:r w:rsidR="00A06188">
        <w:t xml:space="preserve">; amended at 28 Ill. Reg. </w:t>
      </w:r>
      <w:r w:rsidR="001C307E">
        <w:t>7303</w:t>
      </w:r>
      <w:r w:rsidR="00A06188">
        <w:t xml:space="preserve">, effective </w:t>
      </w:r>
      <w:r w:rsidR="001C307E">
        <w:t>May 10, 2004</w:t>
      </w:r>
      <w:r w:rsidR="00A06188">
        <w:t>.</w:t>
      </w:r>
    </w:p>
    <w:sectPr w:rsidR="00A06188" w:rsidSect="0033695F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F7752"/>
    <w:rsid w:val="001C307E"/>
    <w:rsid w:val="001D03A0"/>
    <w:rsid w:val="0024712F"/>
    <w:rsid w:val="0033695F"/>
    <w:rsid w:val="00617820"/>
    <w:rsid w:val="00666304"/>
    <w:rsid w:val="006F7752"/>
    <w:rsid w:val="00A06188"/>
    <w:rsid w:val="00BB5B86"/>
    <w:rsid w:val="00DA7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3369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3369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4 Ill</vt:lpstr>
    </vt:vector>
  </TitlesOfParts>
  <Company>state of illinois</Company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4 Ill</dc:title>
  <dc:subject/>
  <dc:creator>LambTR</dc:creator>
  <cp:keywords/>
  <dc:description/>
  <cp:lastModifiedBy>Roberts, John</cp:lastModifiedBy>
  <cp:revision>3</cp:revision>
  <dcterms:created xsi:type="dcterms:W3CDTF">2012-06-21T19:06:00Z</dcterms:created>
  <dcterms:modified xsi:type="dcterms:W3CDTF">2012-06-21T19:06:00Z</dcterms:modified>
</cp:coreProperties>
</file>