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282D" w14:textId="77777777" w:rsidR="00536006" w:rsidRDefault="00536006" w:rsidP="00536006">
      <w:pPr>
        <w:widowControl w:val="0"/>
        <w:autoSpaceDE w:val="0"/>
        <w:autoSpaceDN w:val="0"/>
        <w:adjustRightInd w:val="0"/>
      </w:pPr>
    </w:p>
    <w:p w14:paraId="318E1BEB" w14:textId="7740D380" w:rsidR="00B67C0B" w:rsidRDefault="00536006">
      <w:pPr>
        <w:pStyle w:val="JCARMainSourceNote"/>
      </w:pPr>
      <w:r>
        <w:t>SOURCE:  Adopted and codified at 6 Ill. Reg. 14622, effective November 16, 1982; amended at 14 Ill. Reg. 179</w:t>
      </w:r>
      <w:r w:rsidR="00B67C0B">
        <w:t xml:space="preserve">78, effective October 18, 1990; amended at 30 Ill. Reg. </w:t>
      </w:r>
      <w:r w:rsidR="006A7B44">
        <w:t>19367</w:t>
      </w:r>
      <w:r w:rsidR="00B67C0B">
        <w:t xml:space="preserve">, effective </w:t>
      </w:r>
      <w:r w:rsidR="006A7B44">
        <w:t>November 29, 2006</w:t>
      </w:r>
      <w:r w:rsidR="00D629A6">
        <w:t xml:space="preserve">; </w:t>
      </w:r>
      <w:r w:rsidR="00362DBB">
        <w:t xml:space="preserve">recodified from the Department of Financial and Professional Regulation to the Department of Insurance </w:t>
      </w:r>
      <w:r w:rsidR="00353A6A" w:rsidRPr="00353A6A">
        <w:t xml:space="preserve">pursuant to Executive Order 2009-04 </w:t>
      </w:r>
      <w:r w:rsidR="00362DBB">
        <w:t xml:space="preserve">at 38 Ill. Reg. 24069; </w:t>
      </w:r>
      <w:r w:rsidR="00D629A6">
        <w:t>amended at 3</w:t>
      </w:r>
      <w:r w:rsidR="00E80BC0">
        <w:t>9</w:t>
      </w:r>
      <w:r w:rsidR="00D629A6">
        <w:t xml:space="preserve"> Ill. Reg. </w:t>
      </w:r>
      <w:r w:rsidR="007D66F2">
        <w:t>1528</w:t>
      </w:r>
      <w:r w:rsidR="00D629A6">
        <w:t xml:space="preserve">, effective </w:t>
      </w:r>
      <w:r w:rsidR="007D66F2">
        <w:t>January 9, 2015</w:t>
      </w:r>
      <w:r w:rsidR="00EC6387">
        <w:t xml:space="preserve">; amended at 40 Ill. Reg. </w:t>
      </w:r>
      <w:r w:rsidR="00BE4F90">
        <w:t>12786</w:t>
      </w:r>
      <w:r w:rsidR="00EC6387">
        <w:t xml:space="preserve">, effective </w:t>
      </w:r>
      <w:r w:rsidR="00BE4F90">
        <w:t>August 16, 2016</w:t>
      </w:r>
      <w:r w:rsidR="005F45CE">
        <w:t>; amended at 4</w:t>
      </w:r>
      <w:r w:rsidR="00037E16">
        <w:t>7</w:t>
      </w:r>
      <w:r w:rsidR="005F45CE">
        <w:t xml:space="preserve"> Ill. Reg. </w:t>
      </w:r>
      <w:r w:rsidR="004E1D6C">
        <w:t>2301</w:t>
      </w:r>
      <w:r w:rsidR="005F45CE">
        <w:t xml:space="preserve">, effective </w:t>
      </w:r>
      <w:r w:rsidR="004E1D6C">
        <w:t>February 1, 2023</w:t>
      </w:r>
      <w:r w:rsidR="000244EB" w:rsidRPr="009F5536">
        <w:t>; amended at 4</w:t>
      </w:r>
      <w:r w:rsidR="000244EB">
        <w:t>8</w:t>
      </w:r>
      <w:r w:rsidR="000244EB" w:rsidRPr="009F5536">
        <w:t xml:space="preserve"> Ill. Reg. </w:t>
      </w:r>
      <w:r w:rsidR="00AD7F6A">
        <w:t>7257</w:t>
      </w:r>
      <w:r w:rsidR="000244EB" w:rsidRPr="009F5536">
        <w:t xml:space="preserve">, effective </w:t>
      </w:r>
      <w:r w:rsidR="00AD7F6A">
        <w:t>April 30, 2024</w:t>
      </w:r>
      <w:r w:rsidR="00B67C0B">
        <w:t>.</w:t>
      </w:r>
    </w:p>
    <w:sectPr w:rsidR="00B67C0B" w:rsidSect="005360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006"/>
    <w:rsid w:val="000244EB"/>
    <w:rsid w:val="00037E16"/>
    <w:rsid w:val="00353A6A"/>
    <w:rsid w:val="00362DBB"/>
    <w:rsid w:val="004E1D6C"/>
    <w:rsid w:val="00530AD7"/>
    <w:rsid w:val="00536006"/>
    <w:rsid w:val="005C3366"/>
    <w:rsid w:val="005F45CE"/>
    <w:rsid w:val="006A7B44"/>
    <w:rsid w:val="007D66F2"/>
    <w:rsid w:val="00AD7F6A"/>
    <w:rsid w:val="00B67C0B"/>
    <w:rsid w:val="00BE4F90"/>
    <w:rsid w:val="00C436D6"/>
    <w:rsid w:val="00D629A6"/>
    <w:rsid w:val="00E61707"/>
    <w:rsid w:val="00E80BC0"/>
    <w:rsid w:val="00E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51AECC"/>
  <w15:docId w15:val="{562F42DD-24E0-477E-ADF4-BC8B22E4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6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Illinois General Assembly</dc:creator>
  <cp:keywords/>
  <dc:description/>
  <cp:lastModifiedBy>Shipley, Melissa A.</cp:lastModifiedBy>
  <cp:revision>15</cp:revision>
  <dcterms:created xsi:type="dcterms:W3CDTF">2012-06-21T19:08:00Z</dcterms:created>
  <dcterms:modified xsi:type="dcterms:W3CDTF">2024-05-17T12:25:00Z</dcterms:modified>
</cp:coreProperties>
</file>